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ABBA" w14:textId="77777777" w:rsidR="00F775ED" w:rsidRPr="00A8669E" w:rsidRDefault="00F775ED" w:rsidP="00F32D95">
      <w:pPr>
        <w:shd w:val="clear" w:color="auto" w:fill="FFFFFF"/>
        <w:adjustRightInd w:val="0"/>
        <w:jc w:val="center"/>
        <w:rPr>
          <w:rStyle w:val="Strong"/>
          <w:rFonts w:asciiTheme="minorHAnsi" w:hAnsiTheme="minorHAnsi" w:cstheme="minorHAnsi"/>
          <w:sz w:val="31"/>
          <w:szCs w:val="31"/>
        </w:rPr>
      </w:pPr>
      <w:r w:rsidRPr="00A8669E">
        <w:rPr>
          <w:rStyle w:val="Strong"/>
          <w:rFonts w:asciiTheme="minorHAnsi" w:hAnsiTheme="minorHAnsi" w:cstheme="minorHAnsi"/>
          <w:sz w:val="36"/>
          <w:szCs w:val="36"/>
        </w:rPr>
        <w:t>Media Release</w:t>
      </w:r>
    </w:p>
    <w:p w14:paraId="670CF03C" w14:textId="77777777" w:rsidR="00E0159F" w:rsidRPr="00A8669E" w:rsidRDefault="00E0159F" w:rsidP="00624ACD">
      <w:pPr>
        <w:shd w:val="clear" w:color="auto" w:fill="FFFFFF"/>
        <w:adjustRightInd w:val="0"/>
        <w:jc w:val="center"/>
        <w:rPr>
          <w:rStyle w:val="Strong"/>
          <w:rFonts w:asciiTheme="minorHAnsi" w:hAnsiTheme="minorHAnsi" w:cstheme="minorHAnsi"/>
          <w:b w:val="0"/>
        </w:rPr>
      </w:pPr>
    </w:p>
    <w:p w14:paraId="76691CB0" w14:textId="67204D7F" w:rsidR="00F775ED" w:rsidRPr="00A8669E" w:rsidRDefault="00F775ED" w:rsidP="00624ACD">
      <w:pPr>
        <w:shd w:val="clear" w:color="auto" w:fill="FFFFFF"/>
        <w:adjustRightInd w:val="0"/>
        <w:rPr>
          <w:rStyle w:val="Strong"/>
          <w:rFonts w:asciiTheme="minorHAnsi" w:hAnsiTheme="minorHAnsi" w:cstheme="minorHAnsi"/>
          <w:b w:val="0"/>
          <w:sz w:val="22"/>
          <w:szCs w:val="22"/>
        </w:rPr>
      </w:pPr>
      <w:r w:rsidRPr="00A8669E">
        <w:rPr>
          <w:rStyle w:val="Strong"/>
          <w:rFonts w:asciiTheme="minorHAnsi" w:hAnsiTheme="minorHAnsi" w:cstheme="minorHAnsi"/>
          <w:b w:val="0"/>
          <w:sz w:val="22"/>
          <w:szCs w:val="22"/>
        </w:rPr>
        <w:t>For immediate release</w:t>
      </w:r>
      <w:r w:rsidR="00991F92" w:rsidRPr="00A8669E">
        <w:rPr>
          <w:rStyle w:val="Strong"/>
          <w:rFonts w:asciiTheme="minorHAnsi" w:hAnsiTheme="minorHAnsi" w:cstheme="minorHAnsi"/>
          <w:b w:val="0"/>
          <w:sz w:val="22"/>
          <w:szCs w:val="22"/>
        </w:rPr>
        <w:tab/>
      </w:r>
      <w:r w:rsidR="00991F92" w:rsidRPr="00A8669E">
        <w:rPr>
          <w:rStyle w:val="Strong"/>
          <w:rFonts w:asciiTheme="minorHAnsi" w:hAnsiTheme="minorHAnsi" w:cstheme="minorHAnsi"/>
          <w:b w:val="0"/>
          <w:sz w:val="22"/>
          <w:szCs w:val="22"/>
        </w:rPr>
        <w:tab/>
      </w:r>
      <w:r w:rsidR="00991F92" w:rsidRPr="00A8669E">
        <w:rPr>
          <w:rStyle w:val="Strong"/>
          <w:rFonts w:asciiTheme="minorHAnsi" w:hAnsiTheme="minorHAnsi" w:cstheme="minorHAnsi"/>
          <w:b w:val="0"/>
          <w:sz w:val="22"/>
          <w:szCs w:val="22"/>
        </w:rPr>
        <w:tab/>
      </w:r>
      <w:r w:rsidR="00991F92" w:rsidRPr="00A8669E">
        <w:rPr>
          <w:rStyle w:val="Strong"/>
          <w:rFonts w:asciiTheme="minorHAnsi" w:hAnsiTheme="minorHAnsi" w:cstheme="minorHAnsi"/>
          <w:b w:val="0"/>
          <w:sz w:val="22"/>
          <w:szCs w:val="22"/>
        </w:rPr>
        <w:tab/>
        <w:t xml:space="preserve">  </w:t>
      </w:r>
      <w:r w:rsidR="00624ACD" w:rsidRPr="00A8669E">
        <w:rPr>
          <w:rStyle w:val="Strong"/>
          <w:rFonts w:asciiTheme="minorHAnsi" w:hAnsiTheme="minorHAnsi" w:cstheme="minorHAnsi"/>
          <w:b w:val="0"/>
          <w:sz w:val="22"/>
          <w:szCs w:val="22"/>
        </w:rPr>
        <w:t xml:space="preserve">                                        </w:t>
      </w:r>
      <w:r w:rsidR="00F32D95">
        <w:rPr>
          <w:rStyle w:val="Strong"/>
          <w:rFonts w:asciiTheme="minorHAnsi" w:hAnsiTheme="minorHAnsi" w:cstheme="minorHAnsi"/>
          <w:b w:val="0"/>
          <w:sz w:val="22"/>
          <w:szCs w:val="22"/>
        </w:rPr>
        <w:tab/>
      </w:r>
      <w:r w:rsidR="00F32D95">
        <w:rPr>
          <w:rStyle w:val="Strong"/>
          <w:rFonts w:asciiTheme="minorHAnsi" w:hAnsiTheme="minorHAnsi" w:cstheme="minorHAnsi"/>
          <w:b w:val="0"/>
          <w:sz w:val="22"/>
          <w:szCs w:val="22"/>
        </w:rPr>
        <w:tab/>
      </w:r>
      <w:r w:rsidR="00F32D95">
        <w:rPr>
          <w:rStyle w:val="Strong"/>
          <w:rFonts w:asciiTheme="minorHAnsi" w:hAnsiTheme="minorHAnsi" w:cstheme="minorHAnsi"/>
          <w:b w:val="0"/>
          <w:sz w:val="22"/>
          <w:szCs w:val="22"/>
        </w:rPr>
        <w:tab/>
        <w:t xml:space="preserve">        </w:t>
      </w:r>
      <w:r w:rsidR="00086CE0" w:rsidRPr="00A8669E">
        <w:rPr>
          <w:rStyle w:val="Strong"/>
          <w:rFonts w:asciiTheme="minorHAnsi" w:hAnsiTheme="minorHAnsi" w:cstheme="minorHAnsi"/>
          <w:b w:val="0"/>
          <w:sz w:val="22"/>
          <w:szCs w:val="22"/>
        </w:rPr>
        <w:t xml:space="preserve">September </w:t>
      </w:r>
      <w:r w:rsidR="007E3DA7" w:rsidRPr="00A8669E">
        <w:rPr>
          <w:rStyle w:val="Strong"/>
          <w:rFonts w:asciiTheme="minorHAnsi" w:hAnsiTheme="minorHAnsi" w:cstheme="minorHAnsi"/>
          <w:b w:val="0"/>
          <w:sz w:val="22"/>
          <w:szCs w:val="22"/>
        </w:rPr>
        <w:t>1</w:t>
      </w:r>
      <w:r w:rsidR="00EC1237">
        <w:rPr>
          <w:rStyle w:val="Strong"/>
          <w:rFonts w:asciiTheme="minorHAnsi" w:hAnsiTheme="minorHAnsi" w:cstheme="minorHAnsi"/>
          <w:b w:val="0"/>
          <w:sz w:val="22"/>
          <w:szCs w:val="22"/>
        </w:rPr>
        <w:t>8</w:t>
      </w:r>
      <w:r w:rsidR="00F733A6" w:rsidRPr="00A8669E">
        <w:rPr>
          <w:rStyle w:val="Strong"/>
          <w:rFonts w:asciiTheme="minorHAnsi" w:hAnsiTheme="minorHAnsi" w:cstheme="minorHAnsi"/>
          <w:b w:val="0"/>
          <w:sz w:val="22"/>
          <w:szCs w:val="22"/>
        </w:rPr>
        <w:t>, 20</w:t>
      </w:r>
      <w:r w:rsidR="002073BE">
        <w:rPr>
          <w:rStyle w:val="Strong"/>
          <w:rFonts w:asciiTheme="minorHAnsi" w:hAnsiTheme="minorHAnsi" w:cstheme="minorHAnsi"/>
          <w:b w:val="0"/>
          <w:sz w:val="22"/>
          <w:szCs w:val="22"/>
        </w:rPr>
        <w:t>22</w:t>
      </w:r>
    </w:p>
    <w:p w14:paraId="397E858C" w14:textId="77777777" w:rsidR="00F775ED" w:rsidRPr="00A8669E" w:rsidRDefault="00F775ED" w:rsidP="00624ACD">
      <w:pPr>
        <w:shd w:val="clear" w:color="auto" w:fill="FFFFFF"/>
        <w:adjustRightInd w:val="0"/>
        <w:jc w:val="center"/>
        <w:rPr>
          <w:rStyle w:val="Strong"/>
          <w:rFonts w:asciiTheme="minorHAnsi" w:hAnsiTheme="minorHAnsi" w:cstheme="minorHAnsi"/>
          <w:sz w:val="22"/>
          <w:szCs w:val="22"/>
        </w:rPr>
      </w:pPr>
    </w:p>
    <w:p w14:paraId="45D61E35" w14:textId="5C939FF3" w:rsidR="00F775ED" w:rsidRPr="00A8669E" w:rsidRDefault="00F775ED" w:rsidP="00624ACD">
      <w:pPr>
        <w:shd w:val="clear" w:color="auto" w:fill="FFFFFF"/>
        <w:adjustRightInd w:val="0"/>
        <w:jc w:val="center"/>
        <w:rPr>
          <w:rFonts w:asciiTheme="minorHAnsi" w:hAnsiTheme="minorHAnsi" w:cstheme="minorHAnsi"/>
          <w:b/>
          <w:bCs/>
          <w:i/>
          <w:u w:val="single"/>
        </w:rPr>
      </w:pPr>
      <w:r w:rsidRPr="00A8669E">
        <w:rPr>
          <w:rStyle w:val="Strong"/>
          <w:rFonts w:asciiTheme="minorHAnsi" w:hAnsiTheme="minorHAnsi" w:cstheme="minorHAnsi"/>
          <w:u w:val="single"/>
        </w:rPr>
        <w:t xml:space="preserve">September </w:t>
      </w:r>
      <w:r w:rsidR="002073BE">
        <w:rPr>
          <w:rStyle w:val="Strong"/>
          <w:rFonts w:asciiTheme="minorHAnsi" w:hAnsiTheme="minorHAnsi" w:cstheme="minorHAnsi"/>
          <w:u w:val="single"/>
        </w:rPr>
        <w:t>18-24</w:t>
      </w:r>
      <w:r w:rsidR="007E3DA7" w:rsidRPr="00A8669E">
        <w:rPr>
          <w:rStyle w:val="Strong"/>
          <w:rFonts w:asciiTheme="minorHAnsi" w:hAnsiTheme="minorHAnsi" w:cstheme="minorHAnsi"/>
          <w:u w:val="single"/>
        </w:rPr>
        <w:t xml:space="preserve">, </w:t>
      </w:r>
      <w:proofErr w:type="gramStart"/>
      <w:r w:rsidR="007E3DA7" w:rsidRPr="00A8669E">
        <w:rPr>
          <w:rStyle w:val="Strong"/>
          <w:rFonts w:asciiTheme="minorHAnsi" w:hAnsiTheme="minorHAnsi" w:cstheme="minorHAnsi"/>
          <w:u w:val="single"/>
        </w:rPr>
        <w:t>20</w:t>
      </w:r>
      <w:r w:rsidR="00EC1237">
        <w:rPr>
          <w:rStyle w:val="Strong"/>
          <w:rFonts w:asciiTheme="minorHAnsi" w:hAnsiTheme="minorHAnsi" w:cstheme="minorHAnsi"/>
          <w:u w:val="single"/>
        </w:rPr>
        <w:t>22</w:t>
      </w:r>
      <w:proofErr w:type="gramEnd"/>
      <w:r w:rsidR="00CD29CB" w:rsidRPr="00A8669E">
        <w:rPr>
          <w:rStyle w:val="Strong"/>
          <w:rFonts w:asciiTheme="minorHAnsi" w:hAnsiTheme="minorHAnsi" w:cstheme="minorHAnsi"/>
          <w:u w:val="single"/>
        </w:rPr>
        <w:t xml:space="preserve"> </w:t>
      </w:r>
      <w:r w:rsidRPr="00A8669E">
        <w:rPr>
          <w:rStyle w:val="Strong"/>
          <w:rFonts w:asciiTheme="minorHAnsi" w:hAnsiTheme="minorHAnsi" w:cstheme="minorHAnsi"/>
          <w:u w:val="single"/>
        </w:rPr>
        <w:t>is</w:t>
      </w:r>
      <w:r w:rsidR="00624ACD" w:rsidRPr="00A8669E">
        <w:rPr>
          <w:rStyle w:val="Strong"/>
          <w:rFonts w:asciiTheme="minorHAnsi" w:hAnsiTheme="minorHAnsi" w:cstheme="minorHAnsi"/>
          <w:u w:val="single"/>
        </w:rPr>
        <w:t xml:space="preserve"> </w:t>
      </w:r>
      <w:r w:rsidRPr="00A8669E">
        <w:rPr>
          <w:rStyle w:val="Strong"/>
          <w:rFonts w:asciiTheme="minorHAnsi" w:hAnsiTheme="minorHAnsi" w:cstheme="minorHAnsi"/>
          <w:u w:val="single"/>
        </w:rPr>
        <w:t>Child Passenger Safety Week</w:t>
      </w:r>
      <w:r w:rsidR="00AC564D" w:rsidRPr="00A8669E">
        <w:rPr>
          <w:rStyle w:val="Strong"/>
          <w:rFonts w:asciiTheme="minorHAnsi" w:hAnsiTheme="minorHAnsi" w:cstheme="minorHAnsi"/>
          <w:u w:val="single"/>
        </w:rPr>
        <w:t xml:space="preserve"> in </w:t>
      </w:r>
      <w:r w:rsidR="00F733A6" w:rsidRPr="00A8669E">
        <w:rPr>
          <w:rStyle w:val="Strong"/>
          <w:rFonts w:asciiTheme="minorHAnsi" w:hAnsiTheme="minorHAnsi" w:cstheme="minorHAnsi"/>
          <w:i/>
          <w:highlight w:val="cyan"/>
          <w:u w:val="single"/>
        </w:rPr>
        <w:t>(name province)</w:t>
      </w:r>
    </w:p>
    <w:p w14:paraId="4251A2A2" w14:textId="77777777" w:rsidR="00F775ED" w:rsidRPr="00A8669E" w:rsidRDefault="00F775ED" w:rsidP="00F775ED">
      <w:pPr>
        <w:shd w:val="clear" w:color="auto" w:fill="FFFFFF"/>
        <w:adjustRightInd w:val="0"/>
        <w:rPr>
          <w:rFonts w:asciiTheme="minorHAnsi" w:hAnsiTheme="minorHAnsi" w:cstheme="minorHAnsi"/>
          <w:sz w:val="22"/>
          <w:szCs w:val="22"/>
        </w:rPr>
      </w:pPr>
      <w:r w:rsidRPr="00A8669E">
        <w:rPr>
          <w:rFonts w:asciiTheme="minorHAnsi" w:hAnsiTheme="minorHAnsi" w:cstheme="minorHAnsi"/>
          <w:sz w:val="22"/>
          <w:szCs w:val="22"/>
        </w:rPr>
        <w:t> </w:t>
      </w:r>
    </w:p>
    <w:p w14:paraId="50D8F05A" w14:textId="540E1283" w:rsidR="007C2F94" w:rsidRPr="00A8669E" w:rsidRDefault="00D62E0D" w:rsidP="00EC1B06">
      <w:pPr>
        <w:rPr>
          <w:rFonts w:asciiTheme="minorHAnsi" w:hAnsiTheme="minorHAnsi" w:cstheme="minorHAnsi"/>
          <w:sz w:val="22"/>
          <w:szCs w:val="22"/>
        </w:rPr>
      </w:pPr>
      <w:r w:rsidRPr="00A8669E">
        <w:rPr>
          <w:rFonts w:asciiTheme="minorHAnsi" w:hAnsiTheme="minorHAnsi" w:cstheme="minorHAnsi"/>
          <w:b/>
          <w:i/>
          <w:sz w:val="22"/>
          <w:szCs w:val="22"/>
          <w:highlight w:val="cyan"/>
        </w:rPr>
        <w:t>Your Town</w:t>
      </w:r>
      <w:r w:rsidR="005056ED" w:rsidRPr="00A8669E">
        <w:rPr>
          <w:rFonts w:asciiTheme="minorHAnsi" w:hAnsiTheme="minorHAnsi" w:cstheme="minorHAnsi"/>
          <w:b/>
          <w:sz w:val="22"/>
          <w:szCs w:val="22"/>
          <w:highlight w:val="cyan"/>
        </w:rPr>
        <w:t>, Province</w:t>
      </w:r>
      <w:r w:rsidR="00EC1B06" w:rsidRPr="00A8669E">
        <w:rPr>
          <w:rFonts w:asciiTheme="minorHAnsi" w:hAnsiTheme="minorHAnsi" w:cstheme="minorHAnsi"/>
          <w:sz w:val="22"/>
          <w:szCs w:val="22"/>
        </w:rPr>
        <w:t>—</w:t>
      </w:r>
      <w:r w:rsidR="00F775ED" w:rsidRPr="00A8669E">
        <w:rPr>
          <w:rFonts w:asciiTheme="minorHAnsi" w:hAnsiTheme="minorHAnsi" w:cstheme="minorHAnsi"/>
          <w:sz w:val="22"/>
          <w:szCs w:val="22"/>
        </w:rPr>
        <w:t xml:space="preserve">September </w:t>
      </w:r>
      <w:r w:rsidR="002073BE">
        <w:rPr>
          <w:rFonts w:asciiTheme="minorHAnsi" w:hAnsiTheme="minorHAnsi" w:cstheme="minorHAnsi"/>
          <w:sz w:val="22"/>
          <w:szCs w:val="22"/>
        </w:rPr>
        <w:t>18-24</w:t>
      </w:r>
      <w:r w:rsidR="002753AF" w:rsidRPr="00A8669E">
        <w:rPr>
          <w:rFonts w:asciiTheme="minorHAnsi" w:hAnsiTheme="minorHAnsi" w:cstheme="minorHAnsi"/>
          <w:sz w:val="22"/>
          <w:szCs w:val="22"/>
        </w:rPr>
        <w:t xml:space="preserve"> </w:t>
      </w:r>
      <w:r w:rsidR="00F775ED" w:rsidRPr="00A8669E">
        <w:rPr>
          <w:rFonts w:asciiTheme="minorHAnsi" w:hAnsiTheme="minorHAnsi" w:cstheme="minorHAnsi"/>
          <w:sz w:val="22"/>
          <w:szCs w:val="22"/>
        </w:rPr>
        <w:t xml:space="preserve">is </w:t>
      </w:r>
      <w:r w:rsidR="00F775ED" w:rsidRPr="00A8669E">
        <w:rPr>
          <w:rFonts w:asciiTheme="minorHAnsi" w:hAnsiTheme="minorHAnsi" w:cstheme="minorHAnsi"/>
          <w:b/>
          <w:sz w:val="22"/>
          <w:szCs w:val="22"/>
        </w:rPr>
        <w:t>Child Passenger Safety Week</w:t>
      </w:r>
      <w:r w:rsidR="00AC564D" w:rsidRPr="00A8669E">
        <w:rPr>
          <w:rFonts w:asciiTheme="minorHAnsi" w:hAnsiTheme="minorHAnsi" w:cstheme="minorHAnsi"/>
          <w:b/>
          <w:sz w:val="22"/>
          <w:szCs w:val="22"/>
        </w:rPr>
        <w:t xml:space="preserve"> </w:t>
      </w:r>
      <w:r w:rsidR="00033FE5" w:rsidRPr="00A8669E">
        <w:rPr>
          <w:rFonts w:asciiTheme="minorHAnsi" w:hAnsiTheme="minorHAnsi" w:cstheme="minorHAnsi"/>
          <w:b/>
          <w:sz w:val="22"/>
          <w:szCs w:val="22"/>
        </w:rPr>
        <w:t xml:space="preserve">(CPSW) </w:t>
      </w:r>
      <w:r w:rsidR="00F733A6" w:rsidRPr="00A8669E">
        <w:rPr>
          <w:rFonts w:asciiTheme="minorHAnsi" w:hAnsiTheme="minorHAnsi" w:cstheme="minorHAnsi"/>
          <w:sz w:val="22"/>
          <w:szCs w:val="22"/>
        </w:rPr>
        <w:t>across Canada</w:t>
      </w:r>
      <w:r w:rsidR="00EC1B06" w:rsidRPr="00A8669E">
        <w:rPr>
          <w:rFonts w:asciiTheme="minorHAnsi" w:hAnsiTheme="minorHAnsi" w:cstheme="minorHAnsi"/>
          <w:sz w:val="22"/>
          <w:szCs w:val="22"/>
        </w:rPr>
        <w:t xml:space="preserve">. </w:t>
      </w:r>
      <w:r w:rsidR="00EC1B06" w:rsidRPr="00A8669E">
        <w:rPr>
          <w:rStyle w:val="Strong"/>
          <w:rFonts w:asciiTheme="minorHAnsi" w:hAnsiTheme="minorHAnsi" w:cstheme="minorHAnsi"/>
          <w:b w:val="0"/>
          <w:sz w:val="22"/>
          <w:szCs w:val="22"/>
        </w:rPr>
        <w:t>The purpose of CPSW is to bring attention to the importance o</w:t>
      </w:r>
      <w:r w:rsidR="007C2F94" w:rsidRPr="00A8669E">
        <w:rPr>
          <w:rStyle w:val="Strong"/>
          <w:rFonts w:asciiTheme="minorHAnsi" w:hAnsiTheme="minorHAnsi" w:cstheme="minorHAnsi"/>
          <w:b w:val="0"/>
          <w:sz w:val="22"/>
          <w:szCs w:val="22"/>
        </w:rPr>
        <w:t>f safely transporting children, as m</w:t>
      </w:r>
      <w:r w:rsidR="007C2F94" w:rsidRPr="00A8669E">
        <w:rPr>
          <w:rFonts w:asciiTheme="minorHAnsi" w:hAnsiTheme="minorHAnsi" w:cstheme="minorHAnsi"/>
          <w:sz w:val="22"/>
          <w:szCs w:val="22"/>
        </w:rPr>
        <w:t xml:space="preserve">otor vehicle crashes are a leading cause of death and serious injury for children in Canada. </w:t>
      </w:r>
    </w:p>
    <w:p w14:paraId="2D897BD2" w14:textId="77777777" w:rsidR="007C2F94" w:rsidRPr="00A8669E" w:rsidRDefault="007C2F94" w:rsidP="00EC1B06">
      <w:pPr>
        <w:rPr>
          <w:rFonts w:asciiTheme="minorHAnsi" w:hAnsiTheme="minorHAnsi" w:cstheme="minorHAnsi"/>
          <w:sz w:val="22"/>
          <w:szCs w:val="22"/>
        </w:rPr>
      </w:pPr>
    </w:p>
    <w:p w14:paraId="0E5FF9F0" w14:textId="77777777" w:rsidR="00D62E0D" w:rsidRPr="00A8669E" w:rsidRDefault="00D62E0D" w:rsidP="00EC1B06">
      <w:pPr>
        <w:rPr>
          <w:rFonts w:asciiTheme="minorHAnsi" w:hAnsiTheme="minorHAnsi" w:cstheme="minorHAnsi"/>
          <w:i/>
          <w:sz w:val="22"/>
          <w:szCs w:val="22"/>
        </w:rPr>
      </w:pPr>
      <w:r w:rsidRPr="00A8669E">
        <w:rPr>
          <w:rFonts w:asciiTheme="minorHAnsi" w:hAnsiTheme="minorHAnsi" w:cstheme="minorHAnsi"/>
          <w:i/>
          <w:sz w:val="22"/>
          <w:szCs w:val="22"/>
          <w:highlight w:val="yellow"/>
        </w:rPr>
        <w:t>(</w:t>
      </w:r>
      <w:r w:rsidR="00F116A9" w:rsidRPr="00A8669E">
        <w:rPr>
          <w:rFonts w:asciiTheme="minorHAnsi" w:hAnsiTheme="minorHAnsi" w:cstheme="minorHAnsi"/>
          <w:i/>
          <w:sz w:val="22"/>
          <w:szCs w:val="22"/>
          <w:highlight w:val="yellow"/>
        </w:rPr>
        <w:t xml:space="preserve">Sample Quotes, choose 1 or 2 of these </w:t>
      </w:r>
      <w:r w:rsidR="00A1140F" w:rsidRPr="00A8669E">
        <w:rPr>
          <w:rFonts w:asciiTheme="minorHAnsi" w:hAnsiTheme="minorHAnsi" w:cstheme="minorHAnsi"/>
          <w:i/>
          <w:sz w:val="22"/>
          <w:szCs w:val="22"/>
          <w:highlight w:val="yellow"/>
        </w:rPr>
        <w:t>statements :</w:t>
      </w:r>
      <w:r w:rsidRPr="00A8669E">
        <w:rPr>
          <w:rFonts w:asciiTheme="minorHAnsi" w:hAnsiTheme="minorHAnsi" w:cstheme="minorHAnsi"/>
          <w:i/>
          <w:sz w:val="22"/>
          <w:szCs w:val="22"/>
          <w:highlight w:val="yellow"/>
        </w:rPr>
        <w:t>)</w:t>
      </w:r>
    </w:p>
    <w:p w14:paraId="13042D14" w14:textId="77777777" w:rsidR="00F116A9" w:rsidRPr="00A8669E" w:rsidRDefault="00F116A9" w:rsidP="00F116A9">
      <w:pPr>
        <w:pStyle w:val="ListParagraph"/>
        <w:numPr>
          <w:ilvl w:val="0"/>
          <w:numId w:val="18"/>
        </w:numPr>
        <w:rPr>
          <w:rFonts w:asciiTheme="minorHAnsi" w:hAnsiTheme="minorHAnsi" w:cstheme="minorHAnsi"/>
          <w:sz w:val="22"/>
          <w:szCs w:val="22"/>
        </w:rPr>
      </w:pPr>
      <w:r w:rsidRPr="00A8669E">
        <w:rPr>
          <w:rFonts w:asciiTheme="minorHAnsi" w:hAnsiTheme="minorHAnsi" w:cstheme="minorHAnsi"/>
          <w:sz w:val="22"/>
          <w:szCs w:val="22"/>
        </w:rPr>
        <w:t>“In Canada, motor vehicle collisions are a leading cause of death in children aged 1-14</w:t>
      </w:r>
      <w:r w:rsidR="00600457" w:rsidRPr="00600457">
        <w:rPr>
          <w:rFonts w:asciiTheme="minorHAnsi" w:hAnsiTheme="minorHAnsi" w:cstheme="minorHAnsi"/>
          <w:sz w:val="22"/>
          <w:szCs w:val="22"/>
          <w:vertAlign w:val="superscript"/>
        </w:rPr>
        <w:t>1</w:t>
      </w:r>
      <w:r w:rsidRPr="00A8669E">
        <w:rPr>
          <w:rFonts w:asciiTheme="minorHAnsi" w:hAnsiTheme="minorHAnsi" w:cstheme="minorHAnsi"/>
          <w:sz w:val="22"/>
          <w:szCs w:val="22"/>
        </w:rPr>
        <w:t xml:space="preserve">,” explains </w:t>
      </w:r>
      <w:r w:rsidRPr="00A8669E">
        <w:rPr>
          <w:rFonts w:asciiTheme="minorHAnsi" w:hAnsiTheme="minorHAnsi" w:cstheme="minorHAnsi"/>
          <w:sz w:val="22"/>
          <w:szCs w:val="22"/>
          <w:highlight w:val="cyan"/>
        </w:rPr>
        <w:t>(</w:t>
      </w:r>
      <w:r w:rsidRPr="00A8669E">
        <w:rPr>
          <w:rFonts w:asciiTheme="minorHAnsi" w:hAnsiTheme="minorHAnsi" w:cstheme="minorHAnsi"/>
          <w:i/>
          <w:sz w:val="22"/>
          <w:szCs w:val="22"/>
          <w:highlight w:val="cyan"/>
        </w:rPr>
        <w:t>your name, organization</w:t>
      </w:r>
      <w:r w:rsidRPr="00A8669E">
        <w:rPr>
          <w:rFonts w:asciiTheme="minorHAnsi" w:hAnsiTheme="minorHAnsi" w:cstheme="minorHAnsi"/>
          <w:sz w:val="22"/>
          <w:szCs w:val="22"/>
        </w:rPr>
        <w:t>).</w:t>
      </w:r>
    </w:p>
    <w:p w14:paraId="22421748" w14:textId="5393D2A5" w:rsidR="007C2F94" w:rsidRPr="00A8669E" w:rsidRDefault="007C2F94" w:rsidP="00F116A9">
      <w:pPr>
        <w:pStyle w:val="ListParagraph"/>
        <w:numPr>
          <w:ilvl w:val="0"/>
          <w:numId w:val="18"/>
        </w:numPr>
        <w:rPr>
          <w:rFonts w:asciiTheme="minorHAnsi" w:hAnsiTheme="minorHAnsi" w:cstheme="minorHAnsi"/>
          <w:sz w:val="22"/>
          <w:szCs w:val="22"/>
        </w:rPr>
      </w:pPr>
      <w:r w:rsidRPr="00A8669E">
        <w:rPr>
          <w:rFonts w:asciiTheme="minorHAnsi" w:hAnsiTheme="minorHAnsi" w:cstheme="minorHAnsi"/>
          <w:sz w:val="22"/>
          <w:szCs w:val="22"/>
        </w:rPr>
        <w:t>“When used correctly, car seats and booster seats reduc</w:t>
      </w:r>
      <w:r w:rsidR="0038552F">
        <w:rPr>
          <w:rFonts w:asciiTheme="minorHAnsi" w:hAnsiTheme="minorHAnsi" w:cstheme="minorHAnsi"/>
          <w:sz w:val="22"/>
          <w:szCs w:val="22"/>
        </w:rPr>
        <w:t>e the risk of fatal injury by</w:t>
      </w:r>
      <w:r w:rsidR="00EC1237">
        <w:rPr>
          <w:rFonts w:asciiTheme="minorHAnsi" w:hAnsiTheme="minorHAnsi" w:cstheme="minorHAnsi"/>
          <w:sz w:val="22"/>
          <w:szCs w:val="22"/>
        </w:rPr>
        <w:t xml:space="preserve"> up to</w:t>
      </w:r>
      <w:r w:rsidR="0038552F">
        <w:rPr>
          <w:rFonts w:asciiTheme="minorHAnsi" w:hAnsiTheme="minorHAnsi" w:cstheme="minorHAnsi"/>
          <w:sz w:val="22"/>
          <w:szCs w:val="22"/>
        </w:rPr>
        <w:t xml:space="preserve"> 71</w:t>
      </w:r>
      <w:r w:rsidRPr="00A8669E">
        <w:rPr>
          <w:rFonts w:asciiTheme="minorHAnsi" w:hAnsiTheme="minorHAnsi" w:cstheme="minorHAnsi"/>
          <w:sz w:val="22"/>
          <w:szCs w:val="22"/>
        </w:rPr>
        <w:t>%</w:t>
      </w:r>
      <w:r w:rsidR="00600457" w:rsidRPr="00600457">
        <w:rPr>
          <w:rFonts w:asciiTheme="minorHAnsi" w:hAnsiTheme="minorHAnsi" w:cstheme="minorHAnsi"/>
          <w:sz w:val="22"/>
          <w:szCs w:val="22"/>
          <w:vertAlign w:val="superscript"/>
        </w:rPr>
        <w:t>2</w:t>
      </w:r>
      <w:r w:rsidRPr="00A8669E">
        <w:rPr>
          <w:rFonts w:asciiTheme="minorHAnsi" w:hAnsiTheme="minorHAnsi" w:cstheme="minorHAnsi"/>
          <w:sz w:val="22"/>
          <w:szCs w:val="22"/>
        </w:rPr>
        <w:t xml:space="preserve">,” explains </w:t>
      </w:r>
      <w:r w:rsidR="00D62E0D" w:rsidRPr="00A8669E">
        <w:rPr>
          <w:rFonts w:asciiTheme="minorHAnsi" w:hAnsiTheme="minorHAnsi" w:cstheme="minorHAnsi"/>
          <w:sz w:val="22"/>
          <w:szCs w:val="22"/>
          <w:highlight w:val="cyan"/>
        </w:rPr>
        <w:t>(</w:t>
      </w:r>
      <w:r w:rsidR="00D62E0D" w:rsidRPr="00A8669E">
        <w:rPr>
          <w:rFonts w:asciiTheme="minorHAnsi" w:hAnsiTheme="minorHAnsi" w:cstheme="minorHAnsi"/>
          <w:i/>
          <w:sz w:val="22"/>
          <w:szCs w:val="22"/>
          <w:highlight w:val="cyan"/>
        </w:rPr>
        <w:t>your name, organization</w:t>
      </w:r>
      <w:r w:rsidR="00D62E0D" w:rsidRPr="00A8669E">
        <w:rPr>
          <w:rFonts w:asciiTheme="minorHAnsi" w:hAnsiTheme="minorHAnsi" w:cstheme="minorHAnsi"/>
          <w:sz w:val="22"/>
          <w:szCs w:val="22"/>
        </w:rPr>
        <w:t>).</w:t>
      </w:r>
    </w:p>
    <w:p w14:paraId="5C83F5C7" w14:textId="30D57B34" w:rsidR="00D015E1" w:rsidRPr="00A8669E" w:rsidRDefault="00F116A9" w:rsidP="00D015E1">
      <w:pPr>
        <w:pStyle w:val="ListParagraph"/>
        <w:numPr>
          <w:ilvl w:val="0"/>
          <w:numId w:val="18"/>
        </w:numPr>
        <w:rPr>
          <w:rFonts w:asciiTheme="minorHAnsi" w:hAnsiTheme="minorHAnsi" w:cstheme="minorHAnsi"/>
          <w:sz w:val="22"/>
          <w:szCs w:val="22"/>
          <w:highlight w:val="cyan"/>
        </w:rPr>
      </w:pPr>
      <w:r w:rsidRPr="00A8669E">
        <w:rPr>
          <w:rFonts w:asciiTheme="minorHAnsi" w:hAnsiTheme="minorHAnsi" w:cstheme="minorHAnsi"/>
          <w:sz w:val="22"/>
          <w:szCs w:val="22"/>
        </w:rPr>
        <w:t>“A roadside study in Atlantic Canada</w:t>
      </w:r>
      <w:r w:rsidR="00600457">
        <w:rPr>
          <w:rFonts w:asciiTheme="minorHAnsi" w:hAnsiTheme="minorHAnsi" w:cstheme="minorHAnsi"/>
          <w:sz w:val="22"/>
          <w:szCs w:val="22"/>
          <w:vertAlign w:val="superscript"/>
        </w:rPr>
        <w:t>3</w:t>
      </w:r>
      <w:r w:rsidRPr="00600457">
        <w:rPr>
          <w:rFonts w:asciiTheme="minorHAnsi" w:hAnsiTheme="minorHAnsi" w:cstheme="minorHAnsi"/>
          <w:sz w:val="22"/>
          <w:szCs w:val="22"/>
          <w:vertAlign w:val="superscript"/>
        </w:rPr>
        <w:t xml:space="preserve"> </w:t>
      </w:r>
      <w:r w:rsidRPr="00A8669E">
        <w:rPr>
          <w:rFonts w:asciiTheme="minorHAnsi" w:hAnsiTheme="minorHAnsi" w:cstheme="minorHAnsi"/>
          <w:sz w:val="22"/>
          <w:szCs w:val="22"/>
        </w:rPr>
        <w:t xml:space="preserve">found that while nearly all children were buckled in some way, </w:t>
      </w:r>
      <w:r w:rsidR="00D015E1" w:rsidRPr="00A8669E">
        <w:rPr>
          <w:rFonts w:asciiTheme="minorHAnsi" w:hAnsiTheme="minorHAnsi" w:cstheme="minorHAnsi"/>
          <w:sz w:val="22"/>
          <w:szCs w:val="22"/>
        </w:rPr>
        <w:t xml:space="preserve">73% of car seats were used or installed incorrectly,” explains </w:t>
      </w:r>
      <w:r w:rsidR="00D015E1" w:rsidRPr="00A8669E">
        <w:rPr>
          <w:rFonts w:asciiTheme="minorHAnsi" w:hAnsiTheme="minorHAnsi" w:cstheme="minorHAnsi"/>
          <w:sz w:val="22"/>
          <w:szCs w:val="22"/>
          <w:highlight w:val="cyan"/>
        </w:rPr>
        <w:t>(</w:t>
      </w:r>
      <w:r w:rsidR="00D015E1" w:rsidRPr="00A8669E">
        <w:rPr>
          <w:rFonts w:asciiTheme="minorHAnsi" w:hAnsiTheme="minorHAnsi" w:cstheme="minorHAnsi"/>
          <w:i/>
          <w:sz w:val="22"/>
          <w:szCs w:val="22"/>
          <w:highlight w:val="cyan"/>
        </w:rPr>
        <w:t>your name, organization</w:t>
      </w:r>
      <w:r w:rsidR="00D015E1" w:rsidRPr="00A8669E">
        <w:rPr>
          <w:rFonts w:asciiTheme="minorHAnsi" w:hAnsiTheme="minorHAnsi" w:cstheme="minorHAnsi"/>
          <w:sz w:val="22"/>
          <w:szCs w:val="22"/>
          <w:highlight w:val="cyan"/>
        </w:rPr>
        <w:t>).</w:t>
      </w:r>
    </w:p>
    <w:p w14:paraId="4D78BE37" w14:textId="0BE1AD71" w:rsidR="00D015E1" w:rsidRPr="00A8669E" w:rsidRDefault="00D015E1" w:rsidP="00D015E1">
      <w:pPr>
        <w:pStyle w:val="ListParagraph"/>
        <w:numPr>
          <w:ilvl w:val="0"/>
          <w:numId w:val="18"/>
        </w:numPr>
        <w:rPr>
          <w:rFonts w:asciiTheme="minorHAnsi" w:hAnsiTheme="minorHAnsi" w:cstheme="minorHAnsi"/>
          <w:sz w:val="22"/>
          <w:szCs w:val="22"/>
          <w:highlight w:val="cyan"/>
        </w:rPr>
      </w:pPr>
      <w:r w:rsidRPr="00A8669E">
        <w:rPr>
          <w:rFonts w:asciiTheme="minorHAnsi" w:hAnsiTheme="minorHAnsi" w:cstheme="minorHAnsi"/>
          <w:sz w:val="22"/>
          <w:szCs w:val="22"/>
        </w:rPr>
        <w:t xml:space="preserve"> “A roadside study in Atlantic Canada found that while nearly all children were buckled in some way, 52% of kids in seat belts did not fit safely without a booster seat</w:t>
      </w:r>
      <w:r w:rsidR="00600457" w:rsidRPr="00600457">
        <w:rPr>
          <w:rFonts w:asciiTheme="minorHAnsi" w:hAnsiTheme="minorHAnsi" w:cstheme="minorHAnsi"/>
          <w:sz w:val="22"/>
          <w:szCs w:val="22"/>
          <w:vertAlign w:val="superscript"/>
        </w:rPr>
        <w:t>3</w:t>
      </w:r>
      <w:r w:rsidRPr="00A8669E">
        <w:rPr>
          <w:rFonts w:asciiTheme="minorHAnsi" w:hAnsiTheme="minorHAnsi" w:cstheme="minorHAnsi"/>
          <w:sz w:val="22"/>
          <w:szCs w:val="22"/>
        </w:rPr>
        <w:t xml:space="preserve">,” explains </w:t>
      </w:r>
      <w:r w:rsidRPr="00A8669E">
        <w:rPr>
          <w:rFonts w:asciiTheme="minorHAnsi" w:hAnsiTheme="minorHAnsi" w:cstheme="minorHAnsi"/>
          <w:sz w:val="22"/>
          <w:szCs w:val="22"/>
          <w:highlight w:val="cyan"/>
        </w:rPr>
        <w:t>(</w:t>
      </w:r>
      <w:r w:rsidRPr="00A8669E">
        <w:rPr>
          <w:rFonts w:asciiTheme="minorHAnsi" w:hAnsiTheme="minorHAnsi" w:cstheme="minorHAnsi"/>
          <w:i/>
          <w:sz w:val="22"/>
          <w:szCs w:val="22"/>
          <w:highlight w:val="cyan"/>
        </w:rPr>
        <w:t>your name, organization</w:t>
      </w:r>
      <w:r w:rsidRPr="00A8669E">
        <w:rPr>
          <w:rFonts w:asciiTheme="minorHAnsi" w:hAnsiTheme="minorHAnsi" w:cstheme="minorHAnsi"/>
          <w:sz w:val="22"/>
          <w:szCs w:val="22"/>
          <w:highlight w:val="cyan"/>
        </w:rPr>
        <w:t>).</w:t>
      </w:r>
    </w:p>
    <w:p w14:paraId="2C26258A" w14:textId="77777777" w:rsidR="007C2F94" w:rsidRPr="00A8669E" w:rsidRDefault="007C2F94" w:rsidP="00D015E1">
      <w:pPr>
        <w:pStyle w:val="ListParagraph"/>
        <w:rPr>
          <w:rFonts w:asciiTheme="minorHAnsi" w:hAnsiTheme="minorHAnsi" w:cstheme="minorHAnsi"/>
          <w:sz w:val="22"/>
          <w:szCs w:val="22"/>
        </w:rPr>
      </w:pPr>
    </w:p>
    <w:p w14:paraId="4E7AE5A4" w14:textId="3171B66E" w:rsidR="00EC1B06" w:rsidRPr="00931A70" w:rsidRDefault="00BC3E68" w:rsidP="00EC1B06">
      <w:pPr>
        <w:rPr>
          <w:rStyle w:val="Strong"/>
          <w:rFonts w:asciiTheme="minorHAnsi" w:hAnsiTheme="minorHAnsi" w:cstheme="minorHAnsi"/>
          <w:b w:val="0"/>
          <w:bCs w:val="0"/>
          <w:sz w:val="22"/>
          <w:szCs w:val="22"/>
        </w:rPr>
      </w:pPr>
      <w:r w:rsidRPr="00A8669E">
        <w:rPr>
          <w:rFonts w:asciiTheme="minorHAnsi" w:hAnsiTheme="minorHAnsi" w:cstheme="minorHAnsi"/>
          <w:sz w:val="22"/>
          <w:szCs w:val="22"/>
        </w:rPr>
        <w:t xml:space="preserve"> </w:t>
      </w:r>
      <w:r w:rsidR="00EC1237">
        <w:rPr>
          <w:rFonts w:asciiTheme="minorHAnsi" w:hAnsiTheme="minorHAnsi" w:cstheme="minorHAnsi"/>
          <w:sz w:val="22"/>
          <w:szCs w:val="22"/>
        </w:rPr>
        <w:t xml:space="preserve">This year, we want to spread awareness that every child should be safely buckled in the right seat on every ride. </w:t>
      </w:r>
      <w:r w:rsidR="00EC1237">
        <w:rPr>
          <w:rFonts w:asciiTheme="minorHAnsi" w:hAnsiTheme="minorHAnsi" w:cstheme="minorHAnsi"/>
          <w:sz w:val="22"/>
          <w:szCs w:val="22"/>
        </w:rPr>
        <w:br/>
        <w:t xml:space="preserve">Here are </w:t>
      </w:r>
      <w:r w:rsidR="00395B38" w:rsidRPr="00A8669E">
        <w:rPr>
          <w:rFonts w:asciiTheme="minorHAnsi" w:hAnsiTheme="minorHAnsi" w:cstheme="minorHAnsi"/>
          <w:sz w:val="22"/>
          <w:szCs w:val="22"/>
        </w:rPr>
        <w:t xml:space="preserve">the </w:t>
      </w:r>
      <w:r w:rsidR="005F4845" w:rsidRPr="00A8669E">
        <w:rPr>
          <w:rFonts w:asciiTheme="minorHAnsi" w:hAnsiTheme="minorHAnsi" w:cstheme="minorHAnsi"/>
          <w:sz w:val="22"/>
          <w:szCs w:val="22"/>
        </w:rPr>
        <w:t xml:space="preserve">5 most common </w:t>
      </w:r>
      <w:r w:rsidR="008050B2" w:rsidRPr="00A8669E">
        <w:rPr>
          <w:rFonts w:asciiTheme="minorHAnsi" w:hAnsiTheme="minorHAnsi" w:cstheme="minorHAnsi"/>
          <w:sz w:val="22"/>
          <w:szCs w:val="22"/>
        </w:rPr>
        <w:t>errors that families should look out for when buck</w:t>
      </w:r>
      <w:r w:rsidR="005F4845" w:rsidRPr="00A8669E">
        <w:rPr>
          <w:rFonts w:asciiTheme="minorHAnsi" w:hAnsiTheme="minorHAnsi" w:cstheme="minorHAnsi"/>
          <w:sz w:val="22"/>
          <w:szCs w:val="22"/>
        </w:rPr>
        <w:t>ling their children into the ca</w:t>
      </w:r>
      <w:r w:rsidR="00EC1237">
        <w:rPr>
          <w:rFonts w:asciiTheme="minorHAnsi" w:hAnsiTheme="minorHAnsi" w:cstheme="minorHAnsi"/>
          <w:sz w:val="22"/>
          <w:szCs w:val="22"/>
        </w:rPr>
        <w:t>r:</w:t>
      </w:r>
    </w:p>
    <w:p w14:paraId="5BC89B7E" w14:textId="77777777" w:rsidR="002A0DE0" w:rsidRPr="00A8669E" w:rsidRDefault="002A0DE0" w:rsidP="000608B9">
      <w:pPr>
        <w:shd w:val="clear" w:color="auto" w:fill="FFFFFF"/>
        <w:adjustRightInd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EA434D" w:rsidRPr="00A8669E" w14:paraId="67872AA7" w14:textId="77777777" w:rsidTr="00EA434D">
        <w:tc>
          <w:tcPr>
            <w:tcW w:w="9350" w:type="dxa"/>
          </w:tcPr>
          <w:p w14:paraId="7F68CC25" w14:textId="534D723B" w:rsidR="007C2F94" w:rsidRPr="00A8669E" w:rsidRDefault="007C2F94" w:rsidP="00EA434D">
            <w:pPr>
              <w:rPr>
                <w:rFonts w:asciiTheme="minorHAnsi" w:hAnsiTheme="minorHAnsi" w:cstheme="minorHAnsi"/>
                <w:b/>
                <w:sz w:val="22"/>
                <w:szCs w:val="22"/>
              </w:rPr>
            </w:pPr>
            <w:r w:rsidRPr="00A8669E">
              <w:rPr>
                <w:rFonts w:asciiTheme="minorHAnsi" w:hAnsiTheme="minorHAnsi" w:cstheme="minorHAnsi"/>
                <w:b/>
                <w:sz w:val="22"/>
                <w:szCs w:val="22"/>
              </w:rPr>
              <w:t>Child Safety Link’s</w:t>
            </w:r>
            <w:r w:rsidR="00C2407C" w:rsidRPr="00A8669E">
              <w:rPr>
                <w:rFonts w:asciiTheme="minorHAnsi" w:hAnsiTheme="minorHAnsi" w:cstheme="minorHAnsi"/>
                <w:b/>
                <w:sz w:val="22"/>
                <w:szCs w:val="22"/>
              </w:rPr>
              <w:t xml:space="preserve"> </w:t>
            </w:r>
            <w:r w:rsidR="005F4845" w:rsidRPr="00A8669E">
              <w:rPr>
                <w:rFonts w:asciiTheme="minorHAnsi" w:hAnsiTheme="minorHAnsi" w:cstheme="minorHAnsi"/>
                <w:b/>
                <w:sz w:val="22"/>
                <w:szCs w:val="22"/>
              </w:rPr>
              <w:t>“Top 5 for a Safe Ride” tips:</w:t>
            </w:r>
            <w:r w:rsidR="00EA434D" w:rsidRPr="00A8669E">
              <w:rPr>
                <w:rFonts w:asciiTheme="minorHAnsi" w:hAnsiTheme="minorHAnsi" w:cstheme="minorHAnsi"/>
                <w:b/>
                <w:sz w:val="22"/>
                <w:szCs w:val="22"/>
              </w:rPr>
              <w:t xml:space="preserve"> </w:t>
            </w:r>
          </w:p>
          <w:p w14:paraId="726CB3C8" w14:textId="77777777" w:rsidR="002A0DE0" w:rsidRPr="00A8669E" w:rsidRDefault="0030277B" w:rsidP="002A0DE0">
            <w:pPr>
              <w:pStyle w:val="ListParagraph"/>
              <w:numPr>
                <w:ilvl w:val="0"/>
                <w:numId w:val="17"/>
              </w:numPr>
              <w:rPr>
                <w:rFonts w:asciiTheme="minorHAnsi" w:hAnsiTheme="minorHAnsi" w:cstheme="minorHAnsi"/>
                <w:sz w:val="22"/>
                <w:szCs w:val="22"/>
              </w:rPr>
            </w:pPr>
            <w:r w:rsidRPr="00A8669E">
              <w:rPr>
                <w:rFonts w:asciiTheme="minorHAnsi" w:hAnsiTheme="minorHAnsi" w:cstheme="minorHAnsi"/>
                <w:sz w:val="22"/>
                <w:szCs w:val="22"/>
              </w:rPr>
              <w:t>Make sure your child’s harness is snug.</w:t>
            </w:r>
          </w:p>
          <w:p w14:paraId="4F39E1BD" w14:textId="77777777" w:rsidR="0030277B" w:rsidRPr="00A8669E" w:rsidRDefault="0030277B" w:rsidP="0030277B">
            <w:pPr>
              <w:pStyle w:val="ListParagraph"/>
              <w:numPr>
                <w:ilvl w:val="0"/>
                <w:numId w:val="17"/>
              </w:numPr>
              <w:rPr>
                <w:rFonts w:asciiTheme="minorHAnsi" w:hAnsiTheme="minorHAnsi" w:cstheme="minorHAnsi"/>
                <w:sz w:val="22"/>
                <w:szCs w:val="22"/>
              </w:rPr>
            </w:pPr>
            <w:r w:rsidRPr="00A8669E">
              <w:rPr>
                <w:rFonts w:asciiTheme="minorHAnsi" w:hAnsiTheme="minorHAnsi" w:cstheme="minorHAnsi"/>
                <w:sz w:val="22"/>
                <w:szCs w:val="22"/>
              </w:rPr>
              <w:t>Install your seat tight</w:t>
            </w:r>
            <w:r w:rsidR="007C2F94" w:rsidRPr="00A8669E">
              <w:rPr>
                <w:rFonts w:asciiTheme="minorHAnsi" w:hAnsiTheme="minorHAnsi" w:cstheme="minorHAnsi"/>
                <w:sz w:val="22"/>
                <w:szCs w:val="22"/>
              </w:rPr>
              <w:t>ly</w:t>
            </w:r>
            <w:r w:rsidRPr="00A8669E">
              <w:rPr>
                <w:rFonts w:asciiTheme="minorHAnsi" w:hAnsiTheme="minorHAnsi" w:cstheme="minorHAnsi"/>
                <w:sz w:val="22"/>
                <w:szCs w:val="22"/>
              </w:rPr>
              <w:t xml:space="preserve"> to the vehicle.</w:t>
            </w:r>
          </w:p>
          <w:p w14:paraId="7A95E0A8" w14:textId="77777777" w:rsidR="0030277B" w:rsidRPr="00A8669E" w:rsidRDefault="0030277B" w:rsidP="0030277B">
            <w:pPr>
              <w:pStyle w:val="ListParagraph"/>
              <w:numPr>
                <w:ilvl w:val="0"/>
                <w:numId w:val="17"/>
              </w:numPr>
              <w:rPr>
                <w:rFonts w:asciiTheme="minorHAnsi" w:hAnsiTheme="minorHAnsi" w:cstheme="minorHAnsi"/>
                <w:sz w:val="22"/>
                <w:szCs w:val="22"/>
              </w:rPr>
            </w:pPr>
            <w:r w:rsidRPr="00A8669E">
              <w:rPr>
                <w:rFonts w:asciiTheme="minorHAnsi" w:hAnsiTheme="minorHAnsi" w:cstheme="minorHAnsi"/>
                <w:sz w:val="22"/>
                <w:szCs w:val="22"/>
              </w:rPr>
              <w:t>Always use the top tether on a forward-facing car seat.</w:t>
            </w:r>
          </w:p>
          <w:p w14:paraId="62D8746E" w14:textId="77777777" w:rsidR="0030277B" w:rsidRPr="00A8669E" w:rsidRDefault="0030277B" w:rsidP="0030277B">
            <w:pPr>
              <w:pStyle w:val="ListParagraph"/>
              <w:numPr>
                <w:ilvl w:val="0"/>
                <w:numId w:val="17"/>
              </w:numPr>
              <w:rPr>
                <w:rFonts w:asciiTheme="minorHAnsi" w:hAnsiTheme="minorHAnsi" w:cstheme="minorHAnsi"/>
                <w:sz w:val="22"/>
                <w:szCs w:val="22"/>
              </w:rPr>
            </w:pPr>
            <w:r w:rsidRPr="00A8669E">
              <w:rPr>
                <w:rFonts w:asciiTheme="minorHAnsi" w:hAnsiTheme="minorHAnsi" w:cstheme="minorHAnsi"/>
                <w:sz w:val="22"/>
                <w:szCs w:val="22"/>
              </w:rPr>
              <w:t>Don’t rush your child into a booster seat.</w:t>
            </w:r>
          </w:p>
          <w:p w14:paraId="48D9D32C" w14:textId="20904623" w:rsidR="00EA434D" w:rsidRPr="00EC1237" w:rsidRDefault="0030277B" w:rsidP="003C5788">
            <w:pPr>
              <w:pStyle w:val="ListParagraph"/>
              <w:numPr>
                <w:ilvl w:val="0"/>
                <w:numId w:val="17"/>
              </w:numPr>
              <w:rPr>
                <w:rFonts w:asciiTheme="minorHAnsi" w:hAnsiTheme="minorHAnsi" w:cstheme="minorHAnsi"/>
                <w:sz w:val="22"/>
                <w:szCs w:val="22"/>
              </w:rPr>
            </w:pPr>
            <w:r w:rsidRPr="00A8669E">
              <w:rPr>
                <w:rFonts w:asciiTheme="minorHAnsi" w:hAnsiTheme="minorHAnsi" w:cstheme="minorHAnsi"/>
                <w:sz w:val="22"/>
                <w:szCs w:val="22"/>
              </w:rPr>
              <w:t>Keep your child in a booster seat for longer.</w:t>
            </w:r>
          </w:p>
        </w:tc>
      </w:tr>
    </w:tbl>
    <w:p w14:paraId="477C498B" w14:textId="77777777" w:rsidR="002815E5" w:rsidRPr="00A8669E" w:rsidRDefault="002815E5" w:rsidP="006819D8">
      <w:pPr>
        <w:shd w:val="clear" w:color="auto" w:fill="FFFFFF"/>
        <w:adjustRightInd w:val="0"/>
        <w:rPr>
          <w:rStyle w:val="Strong"/>
          <w:rFonts w:asciiTheme="minorHAnsi" w:hAnsiTheme="minorHAnsi" w:cstheme="minorHAnsi"/>
          <w:sz w:val="22"/>
          <w:szCs w:val="22"/>
        </w:rPr>
      </w:pPr>
    </w:p>
    <w:p w14:paraId="061E4386" w14:textId="15B18ABB" w:rsidR="00C15DF4" w:rsidRPr="00A8669E" w:rsidRDefault="00D62E0D" w:rsidP="007C2F94">
      <w:pPr>
        <w:pStyle w:val="Default"/>
        <w:rPr>
          <w:rFonts w:asciiTheme="minorHAnsi" w:hAnsiTheme="minorHAnsi" w:cstheme="minorHAnsi"/>
          <w:sz w:val="22"/>
          <w:szCs w:val="22"/>
        </w:rPr>
      </w:pPr>
      <w:r w:rsidRPr="00A8669E">
        <w:rPr>
          <w:rFonts w:asciiTheme="minorHAnsi" w:hAnsiTheme="minorHAnsi" w:cstheme="minorHAnsi"/>
          <w:sz w:val="22"/>
          <w:szCs w:val="22"/>
        </w:rPr>
        <w:t xml:space="preserve">To celebrate CPSW </w:t>
      </w:r>
      <w:r w:rsidR="002073BE">
        <w:rPr>
          <w:rFonts w:asciiTheme="minorHAnsi" w:hAnsiTheme="minorHAnsi" w:cstheme="minorHAnsi"/>
          <w:sz w:val="22"/>
          <w:szCs w:val="22"/>
        </w:rPr>
        <w:t>2022</w:t>
      </w:r>
      <w:r w:rsidR="00C15DF4" w:rsidRPr="00A8669E">
        <w:rPr>
          <w:rFonts w:asciiTheme="minorHAnsi" w:hAnsiTheme="minorHAnsi" w:cstheme="minorHAnsi"/>
          <w:sz w:val="22"/>
          <w:szCs w:val="22"/>
        </w:rPr>
        <w:t xml:space="preserve">, </w:t>
      </w:r>
      <w:r w:rsidR="00C15DF4" w:rsidRPr="00A8669E">
        <w:rPr>
          <w:rFonts w:asciiTheme="minorHAnsi" w:hAnsiTheme="minorHAnsi" w:cstheme="minorHAnsi"/>
          <w:i/>
          <w:sz w:val="22"/>
          <w:szCs w:val="22"/>
          <w:highlight w:val="cyan"/>
        </w:rPr>
        <w:t>your organization</w:t>
      </w:r>
      <w:r w:rsidR="007C2F94" w:rsidRPr="00A8669E">
        <w:rPr>
          <w:rFonts w:asciiTheme="minorHAnsi" w:hAnsiTheme="minorHAnsi" w:cstheme="minorHAnsi"/>
          <w:i/>
          <w:sz w:val="22"/>
          <w:szCs w:val="22"/>
          <w:highlight w:val="cyan"/>
        </w:rPr>
        <w:t xml:space="preserve"> will be</w:t>
      </w:r>
      <w:r w:rsidR="007C2F94" w:rsidRPr="00A8669E">
        <w:rPr>
          <w:rFonts w:asciiTheme="minorHAnsi" w:hAnsiTheme="minorHAnsi" w:cstheme="minorHAnsi"/>
          <w:sz w:val="22"/>
          <w:szCs w:val="22"/>
          <w:highlight w:val="cyan"/>
        </w:rPr>
        <w:t xml:space="preserve"> </w:t>
      </w:r>
      <w:r w:rsidR="00C15DF4" w:rsidRPr="00A8669E">
        <w:rPr>
          <w:rFonts w:asciiTheme="minorHAnsi" w:hAnsiTheme="minorHAnsi" w:cstheme="minorHAnsi"/>
          <w:sz w:val="22"/>
          <w:szCs w:val="22"/>
          <w:highlight w:val="cyan"/>
        </w:rPr>
        <w:t>…</w:t>
      </w:r>
      <w:r w:rsidR="007C2F94" w:rsidRPr="00A8669E">
        <w:rPr>
          <w:rFonts w:asciiTheme="minorHAnsi" w:hAnsiTheme="minorHAnsi" w:cstheme="minorHAnsi"/>
          <w:sz w:val="22"/>
          <w:szCs w:val="22"/>
          <w:highlight w:val="cyan"/>
        </w:rPr>
        <w:t xml:space="preserve"> </w:t>
      </w:r>
      <w:r w:rsidR="005056ED" w:rsidRPr="00A8669E">
        <w:rPr>
          <w:rFonts w:asciiTheme="minorHAnsi" w:hAnsiTheme="minorHAnsi" w:cstheme="minorHAnsi"/>
          <w:sz w:val="22"/>
          <w:szCs w:val="22"/>
          <w:highlight w:val="cyan"/>
        </w:rPr>
        <w:t xml:space="preserve">(Outline your event, </w:t>
      </w:r>
      <w:proofErr w:type="gramStart"/>
      <w:r w:rsidR="005056ED" w:rsidRPr="00A8669E">
        <w:rPr>
          <w:rFonts w:asciiTheme="minorHAnsi" w:hAnsiTheme="minorHAnsi" w:cstheme="minorHAnsi"/>
          <w:sz w:val="22"/>
          <w:szCs w:val="22"/>
          <w:highlight w:val="cyan"/>
        </w:rPr>
        <w:t>ac</w:t>
      </w:r>
      <w:r w:rsidR="003C5788" w:rsidRPr="00A8669E">
        <w:rPr>
          <w:rFonts w:asciiTheme="minorHAnsi" w:hAnsiTheme="minorHAnsi" w:cstheme="minorHAnsi"/>
          <w:sz w:val="22"/>
          <w:szCs w:val="22"/>
          <w:highlight w:val="cyan"/>
        </w:rPr>
        <w:t>tivities</w:t>
      </w:r>
      <w:proofErr w:type="gramEnd"/>
      <w:r w:rsidR="003C5788" w:rsidRPr="00A8669E">
        <w:rPr>
          <w:rFonts w:asciiTheme="minorHAnsi" w:hAnsiTheme="minorHAnsi" w:cstheme="minorHAnsi"/>
          <w:sz w:val="22"/>
          <w:szCs w:val="22"/>
          <w:highlight w:val="cyan"/>
        </w:rPr>
        <w:t xml:space="preserve"> and </w:t>
      </w:r>
      <w:r w:rsidR="00EC1237">
        <w:rPr>
          <w:rFonts w:asciiTheme="minorHAnsi" w:hAnsiTheme="minorHAnsi" w:cstheme="minorHAnsi"/>
          <w:sz w:val="22"/>
          <w:szCs w:val="22"/>
          <w:highlight w:val="cyan"/>
        </w:rPr>
        <w:t>any photo opportunities</w:t>
      </w:r>
      <w:r w:rsidR="005056ED" w:rsidRPr="00A8669E">
        <w:rPr>
          <w:rFonts w:asciiTheme="minorHAnsi" w:hAnsiTheme="minorHAnsi" w:cstheme="minorHAnsi"/>
          <w:sz w:val="22"/>
          <w:szCs w:val="22"/>
          <w:highlight w:val="cyan"/>
        </w:rPr>
        <w:t>)</w:t>
      </w:r>
    </w:p>
    <w:p w14:paraId="52111FFB" w14:textId="77777777" w:rsidR="007C2F94" w:rsidRPr="00A8669E" w:rsidRDefault="007C2F94" w:rsidP="00417D5E">
      <w:pPr>
        <w:shd w:val="clear" w:color="auto" w:fill="FFFFFF"/>
        <w:adjustRightInd w:val="0"/>
        <w:rPr>
          <w:rStyle w:val="Strong"/>
          <w:rFonts w:asciiTheme="minorHAnsi" w:hAnsiTheme="minorHAnsi" w:cstheme="minorHAnsi"/>
          <w:sz w:val="22"/>
          <w:szCs w:val="22"/>
        </w:rPr>
      </w:pPr>
    </w:p>
    <w:p w14:paraId="7604B1C7" w14:textId="77777777" w:rsidR="00417D5E" w:rsidRPr="00A8669E" w:rsidRDefault="00C15DF4" w:rsidP="00417D5E">
      <w:pPr>
        <w:shd w:val="clear" w:color="auto" w:fill="FFFFFF"/>
        <w:adjustRightInd w:val="0"/>
        <w:rPr>
          <w:rStyle w:val="Strong"/>
          <w:rFonts w:asciiTheme="minorHAnsi" w:hAnsiTheme="minorHAnsi" w:cstheme="minorHAnsi"/>
          <w:b w:val="0"/>
          <w:sz w:val="22"/>
          <w:szCs w:val="22"/>
        </w:rPr>
      </w:pPr>
      <w:r w:rsidRPr="00A8669E">
        <w:rPr>
          <w:rFonts w:asciiTheme="minorHAnsi" w:hAnsiTheme="minorHAnsi" w:cstheme="minorHAnsi"/>
          <w:sz w:val="22"/>
          <w:szCs w:val="22"/>
        </w:rPr>
        <w:t xml:space="preserve">To learn about more events happening during CPSW in Atlantic Canada, visit Child Safety Link’s website at </w:t>
      </w:r>
      <w:hyperlink r:id="rId8" w:history="1">
        <w:r w:rsidRPr="00A8669E">
          <w:rPr>
            <w:rStyle w:val="Hyperlink"/>
            <w:rFonts w:asciiTheme="minorHAnsi" w:hAnsiTheme="minorHAnsi" w:cstheme="minorHAnsi"/>
            <w:sz w:val="22"/>
            <w:szCs w:val="22"/>
          </w:rPr>
          <w:t>www.childsafetylink.ca</w:t>
        </w:r>
      </w:hyperlink>
      <w:r w:rsidRPr="00A8669E">
        <w:rPr>
          <w:rFonts w:asciiTheme="minorHAnsi" w:hAnsiTheme="minorHAnsi" w:cstheme="minorHAnsi"/>
          <w:sz w:val="22"/>
          <w:szCs w:val="22"/>
        </w:rPr>
        <w:t>. CSL’s website also includes child passenger safety information for every age and stage of child, including helpful fact sheets on each kind of car seat, checklists and instructional videos.</w:t>
      </w:r>
      <w:r w:rsidR="00417D5E" w:rsidRPr="00A8669E">
        <w:rPr>
          <w:rStyle w:val="Strong"/>
          <w:rFonts w:asciiTheme="minorHAnsi" w:hAnsiTheme="minorHAnsi" w:cstheme="minorHAnsi"/>
          <w:b w:val="0"/>
          <w:sz w:val="22"/>
          <w:szCs w:val="22"/>
        </w:rPr>
        <w:tab/>
      </w:r>
      <w:r w:rsidR="00417D5E" w:rsidRPr="00A8669E">
        <w:rPr>
          <w:rStyle w:val="Strong"/>
          <w:rFonts w:asciiTheme="minorHAnsi" w:hAnsiTheme="minorHAnsi" w:cstheme="minorHAnsi"/>
          <w:b w:val="0"/>
          <w:sz w:val="22"/>
          <w:szCs w:val="22"/>
        </w:rPr>
        <w:tab/>
      </w:r>
      <w:r w:rsidR="00417D5E" w:rsidRPr="00A8669E">
        <w:rPr>
          <w:rStyle w:val="Strong"/>
          <w:rFonts w:asciiTheme="minorHAnsi" w:hAnsiTheme="minorHAnsi" w:cstheme="minorHAnsi"/>
          <w:b w:val="0"/>
          <w:sz w:val="22"/>
          <w:szCs w:val="22"/>
        </w:rPr>
        <w:tab/>
      </w:r>
      <w:r w:rsidR="00417D5E" w:rsidRPr="00A8669E">
        <w:rPr>
          <w:rStyle w:val="Strong"/>
          <w:rFonts w:asciiTheme="minorHAnsi" w:hAnsiTheme="minorHAnsi" w:cstheme="minorHAnsi"/>
          <w:b w:val="0"/>
          <w:sz w:val="22"/>
          <w:szCs w:val="22"/>
        </w:rPr>
        <w:tab/>
      </w:r>
      <w:r w:rsidR="003C5788" w:rsidRPr="00A8669E">
        <w:rPr>
          <w:rStyle w:val="Strong"/>
          <w:rFonts w:asciiTheme="minorHAnsi" w:hAnsiTheme="minorHAnsi" w:cstheme="minorHAnsi"/>
          <w:b w:val="0"/>
          <w:sz w:val="22"/>
          <w:szCs w:val="22"/>
        </w:rPr>
        <w:tab/>
      </w:r>
    </w:p>
    <w:p w14:paraId="2D251814" w14:textId="77777777" w:rsidR="00417D5E" w:rsidRPr="00A8669E" w:rsidRDefault="00417D5E" w:rsidP="00417D5E">
      <w:pPr>
        <w:shd w:val="clear" w:color="auto" w:fill="FFFFFF"/>
        <w:adjustRightInd w:val="0"/>
        <w:jc w:val="center"/>
        <w:rPr>
          <w:rStyle w:val="Strong"/>
          <w:rFonts w:asciiTheme="minorHAnsi" w:hAnsiTheme="minorHAnsi" w:cstheme="minorHAnsi"/>
          <w:sz w:val="22"/>
          <w:szCs w:val="22"/>
        </w:rPr>
      </w:pPr>
      <w:r w:rsidRPr="00A8669E">
        <w:rPr>
          <w:rStyle w:val="Strong"/>
          <w:rFonts w:asciiTheme="minorHAnsi" w:hAnsiTheme="minorHAnsi" w:cstheme="minorHAnsi"/>
          <w:sz w:val="22"/>
          <w:szCs w:val="22"/>
        </w:rPr>
        <w:t>-30-</w:t>
      </w:r>
    </w:p>
    <w:p w14:paraId="0319899E" w14:textId="77777777" w:rsidR="00C15DF4" w:rsidRPr="00A8669E" w:rsidRDefault="00417D5E" w:rsidP="00C15DF4">
      <w:pPr>
        <w:shd w:val="clear" w:color="auto" w:fill="FFFFFF"/>
        <w:adjustRightInd w:val="0"/>
        <w:rPr>
          <w:rStyle w:val="Strong"/>
          <w:rFonts w:asciiTheme="minorHAnsi" w:hAnsiTheme="minorHAnsi" w:cstheme="minorHAnsi"/>
          <w:b w:val="0"/>
          <w:i/>
          <w:sz w:val="22"/>
          <w:szCs w:val="22"/>
          <w:highlight w:val="cyan"/>
        </w:rPr>
      </w:pPr>
      <w:r w:rsidRPr="00A8669E">
        <w:rPr>
          <w:rStyle w:val="Strong"/>
          <w:rFonts w:asciiTheme="minorHAnsi" w:hAnsiTheme="minorHAnsi" w:cstheme="minorHAnsi"/>
          <w:sz w:val="22"/>
          <w:szCs w:val="22"/>
        </w:rPr>
        <w:t>Media contact:</w:t>
      </w:r>
      <w:r w:rsidRPr="00A8669E">
        <w:rPr>
          <w:rFonts w:asciiTheme="minorHAnsi" w:hAnsiTheme="minorHAnsi" w:cstheme="minorHAnsi"/>
          <w:b/>
          <w:bCs/>
          <w:sz w:val="22"/>
          <w:szCs w:val="22"/>
        </w:rPr>
        <w:br/>
      </w:r>
      <w:r w:rsidR="00C15DF4" w:rsidRPr="00A8669E">
        <w:rPr>
          <w:rStyle w:val="Strong"/>
          <w:rFonts w:asciiTheme="minorHAnsi" w:hAnsiTheme="minorHAnsi" w:cstheme="minorHAnsi"/>
          <w:b w:val="0"/>
          <w:i/>
          <w:sz w:val="22"/>
          <w:szCs w:val="22"/>
          <w:highlight w:val="cyan"/>
        </w:rPr>
        <w:t>Your name</w:t>
      </w:r>
    </w:p>
    <w:p w14:paraId="05C1176B" w14:textId="77777777" w:rsidR="007C03DA" w:rsidRPr="00A8669E" w:rsidRDefault="00C15DF4" w:rsidP="00417D5E">
      <w:pPr>
        <w:shd w:val="clear" w:color="auto" w:fill="FFFFFF"/>
        <w:adjustRightInd w:val="0"/>
        <w:rPr>
          <w:rStyle w:val="Strong"/>
          <w:rFonts w:asciiTheme="minorHAnsi" w:hAnsiTheme="minorHAnsi" w:cstheme="minorHAnsi"/>
          <w:b w:val="0"/>
          <w:i/>
          <w:sz w:val="22"/>
          <w:szCs w:val="22"/>
          <w:highlight w:val="cyan"/>
        </w:rPr>
      </w:pPr>
      <w:r w:rsidRPr="00A8669E">
        <w:rPr>
          <w:rStyle w:val="Strong"/>
          <w:rFonts w:asciiTheme="minorHAnsi" w:hAnsiTheme="minorHAnsi" w:cstheme="minorHAnsi"/>
          <w:b w:val="0"/>
          <w:i/>
          <w:sz w:val="22"/>
          <w:szCs w:val="22"/>
          <w:highlight w:val="cyan"/>
        </w:rPr>
        <w:t>Title, Organization</w:t>
      </w:r>
      <w:r w:rsidR="003C5788" w:rsidRPr="00A8669E">
        <w:rPr>
          <w:rStyle w:val="Strong"/>
          <w:rFonts w:asciiTheme="minorHAnsi" w:hAnsiTheme="minorHAnsi" w:cstheme="minorHAnsi"/>
          <w:b w:val="0"/>
          <w:i/>
          <w:sz w:val="22"/>
          <w:szCs w:val="22"/>
          <w:highlight w:val="cyan"/>
        </w:rPr>
        <w:t xml:space="preserve">, </w:t>
      </w:r>
    </w:p>
    <w:p w14:paraId="5BAC0D02" w14:textId="77777777" w:rsidR="00ED0A8E" w:rsidRPr="00A8669E" w:rsidRDefault="00C15DF4" w:rsidP="00417D5E">
      <w:pPr>
        <w:shd w:val="clear" w:color="auto" w:fill="FFFFFF"/>
        <w:adjustRightInd w:val="0"/>
        <w:rPr>
          <w:rStyle w:val="Strong"/>
          <w:rFonts w:asciiTheme="minorHAnsi" w:hAnsiTheme="minorHAnsi" w:cstheme="minorHAnsi"/>
          <w:b w:val="0"/>
          <w:sz w:val="22"/>
          <w:szCs w:val="22"/>
        </w:rPr>
      </w:pPr>
      <w:r w:rsidRPr="00A8669E">
        <w:rPr>
          <w:rStyle w:val="Strong"/>
          <w:rFonts w:asciiTheme="minorHAnsi" w:hAnsiTheme="minorHAnsi" w:cstheme="minorHAnsi"/>
          <w:b w:val="0"/>
          <w:i/>
          <w:sz w:val="22"/>
          <w:szCs w:val="22"/>
          <w:highlight w:val="cyan"/>
        </w:rPr>
        <w:t>Phone #</w:t>
      </w:r>
      <w:r w:rsidR="003C5788" w:rsidRPr="00A8669E">
        <w:rPr>
          <w:rStyle w:val="Strong"/>
          <w:rFonts w:asciiTheme="minorHAnsi" w:hAnsiTheme="minorHAnsi" w:cstheme="minorHAnsi"/>
          <w:b w:val="0"/>
          <w:i/>
          <w:sz w:val="22"/>
          <w:szCs w:val="22"/>
          <w:highlight w:val="cyan"/>
        </w:rPr>
        <w:t xml:space="preserve">, </w:t>
      </w:r>
      <w:r w:rsidRPr="00A8669E">
        <w:rPr>
          <w:rStyle w:val="Strong"/>
          <w:rFonts w:asciiTheme="minorHAnsi" w:hAnsiTheme="minorHAnsi" w:cstheme="minorHAnsi"/>
          <w:b w:val="0"/>
          <w:i/>
          <w:sz w:val="22"/>
          <w:szCs w:val="22"/>
          <w:highlight w:val="cyan"/>
        </w:rPr>
        <w:t>Email</w:t>
      </w:r>
      <w:r w:rsidRPr="00A8669E">
        <w:rPr>
          <w:rStyle w:val="Strong"/>
          <w:rFonts w:asciiTheme="minorHAnsi" w:hAnsiTheme="minorHAnsi" w:cstheme="minorHAnsi"/>
          <w:b w:val="0"/>
          <w:sz w:val="22"/>
          <w:szCs w:val="22"/>
        </w:rPr>
        <w:t xml:space="preserve"> </w:t>
      </w:r>
      <w:r w:rsidR="00C213FC" w:rsidRPr="00A8669E">
        <w:rPr>
          <w:rStyle w:val="Strong"/>
          <w:rFonts w:asciiTheme="minorHAnsi" w:hAnsiTheme="minorHAnsi" w:cstheme="minorHAnsi"/>
          <w:b w:val="0"/>
          <w:sz w:val="22"/>
          <w:szCs w:val="22"/>
        </w:rPr>
        <w:br/>
      </w:r>
    </w:p>
    <w:p w14:paraId="727BEBD7" w14:textId="77777777" w:rsidR="00ED0A8E" w:rsidRPr="00A8669E" w:rsidRDefault="00ED0A8E" w:rsidP="00417D5E">
      <w:pPr>
        <w:shd w:val="clear" w:color="auto" w:fill="FFFFFF"/>
        <w:adjustRightInd w:val="0"/>
        <w:rPr>
          <w:rFonts w:asciiTheme="minorHAnsi" w:hAnsiTheme="minorHAnsi" w:cstheme="minorHAnsi"/>
          <w:bCs/>
          <w:i/>
          <w:sz w:val="22"/>
          <w:szCs w:val="22"/>
          <w:highlight w:val="cyan"/>
        </w:rPr>
      </w:pPr>
      <w:r w:rsidRPr="00A8669E">
        <w:rPr>
          <w:rStyle w:val="Strong"/>
          <w:rFonts w:asciiTheme="minorHAnsi" w:hAnsiTheme="minorHAnsi" w:cstheme="minorHAnsi"/>
          <w:b w:val="0"/>
          <w:sz w:val="22"/>
          <w:szCs w:val="22"/>
        </w:rPr>
        <w:br w:type="column"/>
      </w:r>
      <w:r w:rsidR="00C213FC" w:rsidRPr="00A8669E">
        <w:rPr>
          <w:rStyle w:val="Strong"/>
          <w:rFonts w:asciiTheme="minorHAnsi" w:hAnsiTheme="minorHAnsi" w:cstheme="minorHAnsi"/>
          <w:b w:val="0"/>
          <w:sz w:val="22"/>
          <w:szCs w:val="22"/>
        </w:rPr>
        <w:lastRenderedPageBreak/>
        <w:br/>
      </w:r>
    </w:p>
    <w:p w14:paraId="17139E21" w14:textId="77777777" w:rsidR="00ED0A8E" w:rsidRPr="00A8669E" w:rsidRDefault="00ED0A8E" w:rsidP="00ED0A8E">
      <w:pPr>
        <w:pStyle w:val="NormalWeb"/>
        <w:spacing w:before="0" w:beforeAutospacing="0" w:after="320" w:afterAutospacing="0"/>
        <w:jc w:val="center"/>
        <w:rPr>
          <w:rFonts w:asciiTheme="minorHAnsi" w:hAnsiTheme="minorHAnsi" w:cstheme="minorHAnsi"/>
        </w:rPr>
      </w:pPr>
      <w:r w:rsidRPr="00A8669E">
        <w:rPr>
          <w:rFonts w:asciiTheme="minorHAnsi" w:hAnsiTheme="minorHAnsi" w:cstheme="minorHAnsi"/>
          <w:sz w:val="30"/>
          <w:szCs w:val="30"/>
        </w:rPr>
        <w:t>Guidelines for issuing a news release and media advisory</w:t>
      </w:r>
    </w:p>
    <w:p w14:paraId="66A617C0" w14:textId="77777777" w:rsidR="00ED0A8E" w:rsidRPr="00A8669E" w:rsidRDefault="00ED0A8E" w:rsidP="00ED0A8E">
      <w:pPr>
        <w:rPr>
          <w:rFonts w:asciiTheme="minorHAnsi" w:hAnsiTheme="minorHAnsi" w:cstheme="minorHAnsi"/>
        </w:rPr>
      </w:pPr>
    </w:p>
    <w:p w14:paraId="0CEA10B2" w14:textId="77777777" w:rsidR="00ED0A8E" w:rsidRPr="00A8669E" w:rsidRDefault="00A8669E" w:rsidP="00ED0A8E">
      <w:pPr>
        <w:pStyle w:val="NormalWeb"/>
        <w:numPr>
          <w:ilvl w:val="0"/>
          <w:numId w:val="19"/>
        </w:numPr>
        <w:spacing w:before="0" w:beforeAutospacing="0" w:after="200" w:afterAutospacing="0"/>
        <w:textAlignment w:val="baseline"/>
        <w:rPr>
          <w:rFonts w:asciiTheme="minorHAnsi" w:hAnsiTheme="minorHAnsi" w:cstheme="minorHAnsi"/>
        </w:rPr>
      </w:pPr>
      <w:r>
        <w:rPr>
          <w:rFonts w:asciiTheme="minorHAnsi" w:hAnsiTheme="minorHAnsi" w:cstheme="minorHAnsi"/>
          <w:sz w:val="22"/>
          <w:szCs w:val="22"/>
        </w:rPr>
        <w:t xml:space="preserve">Consider </w:t>
      </w:r>
      <w:r w:rsidR="00ED0A8E" w:rsidRPr="00A8669E">
        <w:rPr>
          <w:rFonts w:asciiTheme="minorHAnsi" w:hAnsiTheme="minorHAnsi" w:cstheme="minorHAnsi"/>
          <w:sz w:val="22"/>
          <w:szCs w:val="22"/>
        </w:rPr>
        <w:t>Media outlets in your area: print news (competing publications); radio; broadcast (TV).</w:t>
      </w:r>
    </w:p>
    <w:p w14:paraId="0A8F3E61" w14:textId="77777777" w:rsidR="00ED0A8E" w:rsidRPr="00A8669E" w:rsidRDefault="00A8669E" w:rsidP="00ED0A8E">
      <w:pPr>
        <w:pStyle w:val="NormalWeb"/>
        <w:numPr>
          <w:ilvl w:val="0"/>
          <w:numId w:val="19"/>
        </w:numPr>
        <w:spacing w:before="0" w:beforeAutospacing="0" w:after="200" w:afterAutospacing="0"/>
        <w:textAlignment w:val="baseline"/>
        <w:rPr>
          <w:rFonts w:asciiTheme="minorHAnsi" w:hAnsiTheme="minorHAnsi" w:cstheme="minorHAnsi"/>
        </w:rPr>
      </w:pPr>
      <w:r>
        <w:rPr>
          <w:rFonts w:asciiTheme="minorHAnsi" w:hAnsiTheme="minorHAnsi" w:cstheme="minorHAnsi"/>
          <w:sz w:val="22"/>
          <w:szCs w:val="22"/>
        </w:rPr>
        <w:t xml:space="preserve">Develop </w:t>
      </w:r>
      <w:r w:rsidR="00ED0A8E" w:rsidRPr="00A8669E">
        <w:rPr>
          <w:rFonts w:asciiTheme="minorHAnsi" w:hAnsiTheme="minorHAnsi" w:cstheme="minorHAnsi"/>
          <w:sz w:val="22"/>
          <w:szCs w:val="22"/>
        </w:rPr>
        <w:t>a list of media contacts, reach out to your community partner organizations to see if they have a mailing list that you could use, or if they would distribute the release on your behalf. If there is no partner organization, you can find print, radio and TV news contact on the company websites.</w:t>
      </w:r>
    </w:p>
    <w:p w14:paraId="3458CE2E" w14:textId="77777777" w:rsidR="00ED0A8E" w:rsidRPr="00A8669E" w:rsidRDefault="00ED0A8E" w:rsidP="00ED0A8E">
      <w:pPr>
        <w:pStyle w:val="NormalWeb"/>
        <w:numPr>
          <w:ilvl w:val="0"/>
          <w:numId w:val="19"/>
        </w:numPr>
        <w:spacing w:before="0" w:beforeAutospacing="0" w:after="200" w:afterAutospacing="0"/>
        <w:textAlignment w:val="baseline"/>
        <w:rPr>
          <w:rFonts w:asciiTheme="minorHAnsi" w:hAnsiTheme="minorHAnsi" w:cstheme="minorHAnsi"/>
        </w:rPr>
      </w:pPr>
      <w:r w:rsidRPr="00A8669E">
        <w:rPr>
          <w:rFonts w:asciiTheme="minorHAnsi" w:hAnsiTheme="minorHAnsi" w:cstheme="minorHAnsi"/>
          <w:sz w:val="22"/>
          <w:szCs w:val="22"/>
        </w:rPr>
        <w:t>Create a media release using the template provided by Child Safety Link.</w:t>
      </w:r>
    </w:p>
    <w:p w14:paraId="4DEA845D" w14:textId="77777777" w:rsidR="00ED0A8E" w:rsidRPr="00A8669E" w:rsidRDefault="00ED0A8E" w:rsidP="00700636">
      <w:pPr>
        <w:pStyle w:val="NormalWeb"/>
        <w:numPr>
          <w:ilvl w:val="0"/>
          <w:numId w:val="19"/>
        </w:numPr>
        <w:spacing w:before="0" w:beforeAutospacing="0" w:after="200" w:afterAutospacing="0"/>
        <w:textAlignment w:val="baseline"/>
        <w:rPr>
          <w:rFonts w:asciiTheme="minorHAnsi" w:hAnsiTheme="minorHAnsi" w:cstheme="minorHAnsi"/>
        </w:rPr>
      </w:pPr>
      <w:r w:rsidRPr="00A8669E">
        <w:rPr>
          <w:rFonts w:asciiTheme="minorHAnsi" w:hAnsiTheme="minorHAnsi" w:cstheme="minorHAnsi"/>
          <w:sz w:val="22"/>
          <w:szCs w:val="22"/>
        </w:rPr>
        <w:t xml:space="preserve">Fill in details relevant to your event, as </w:t>
      </w:r>
      <w:r w:rsidRPr="00A8669E">
        <w:rPr>
          <w:rFonts w:asciiTheme="minorHAnsi" w:hAnsiTheme="minorHAnsi" w:cstheme="minorHAnsi"/>
          <w:shd w:val="clear" w:color="auto" w:fill="FFFF00"/>
        </w:rPr>
        <w:t>highlighted in blue and yellow</w:t>
      </w:r>
      <w:r w:rsidRPr="00A8669E">
        <w:rPr>
          <w:rFonts w:asciiTheme="minorHAnsi" w:hAnsiTheme="minorHAnsi" w:cstheme="minorHAnsi"/>
        </w:rPr>
        <w:t xml:space="preserve">, then </w:t>
      </w:r>
      <w:r w:rsidRPr="00A8669E">
        <w:rPr>
          <w:rFonts w:asciiTheme="minorHAnsi" w:hAnsiTheme="minorHAnsi" w:cstheme="minorHAnsi"/>
          <w:b/>
          <w:bCs/>
          <w:color w:val="FF0000"/>
        </w:rPr>
        <w:t>remove the formatting</w:t>
      </w:r>
      <w:r w:rsidRPr="00A8669E">
        <w:rPr>
          <w:rFonts w:asciiTheme="minorHAnsi" w:hAnsiTheme="minorHAnsi" w:cstheme="minorHAnsi"/>
        </w:rPr>
        <w:t xml:space="preserve"> and any details that are not relevant to your event. </w:t>
      </w:r>
      <w:r w:rsidR="008930D4">
        <w:rPr>
          <w:rFonts w:asciiTheme="minorHAnsi" w:hAnsiTheme="minorHAnsi" w:cstheme="minorHAnsi"/>
        </w:rPr>
        <w:t>Remove this 2</w:t>
      </w:r>
      <w:r w:rsidR="008930D4" w:rsidRPr="008930D4">
        <w:rPr>
          <w:rFonts w:asciiTheme="minorHAnsi" w:hAnsiTheme="minorHAnsi" w:cstheme="minorHAnsi"/>
          <w:vertAlign w:val="superscript"/>
        </w:rPr>
        <w:t>nd</w:t>
      </w:r>
      <w:r w:rsidR="008930D4">
        <w:rPr>
          <w:rFonts w:asciiTheme="minorHAnsi" w:hAnsiTheme="minorHAnsi" w:cstheme="minorHAnsi"/>
        </w:rPr>
        <w:t xml:space="preserve"> page with the instructions.</w:t>
      </w:r>
    </w:p>
    <w:p w14:paraId="38E4D2D4" w14:textId="77777777" w:rsidR="00A8669E" w:rsidRDefault="00ED0A8E" w:rsidP="00A8669E">
      <w:pPr>
        <w:pStyle w:val="NormalWeb"/>
        <w:numPr>
          <w:ilvl w:val="0"/>
          <w:numId w:val="19"/>
        </w:numPr>
        <w:spacing w:before="0" w:beforeAutospacing="0" w:after="200" w:afterAutospacing="0"/>
        <w:textAlignment w:val="baseline"/>
        <w:rPr>
          <w:rFonts w:asciiTheme="minorHAnsi" w:hAnsiTheme="minorHAnsi" w:cstheme="minorHAnsi"/>
        </w:rPr>
      </w:pPr>
      <w:r w:rsidRPr="00A8669E">
        <w:rPr>
          <w:rFonts w:asciiTheme="minorHAnsi" w:hAnsiTheme="minorHAnsi" w:cstheme="minorHAnsi"/>
          <w:sz w:val="22"/>
          <w:szCs w:val="22"/>
        </w:rPr>
        <w:t>Circulate the media release two business days before your event date, at 9 a.m., if possible. This is so that reporters and assignment editors can take it to their morning meeting. Follow-up by phone one day before your event to verify if the outlet will be sending a member of the media to attend.</w:t>
      </w:r>
    </w:p>
    <w:p w14:paraId="3D78F033" w14:textId="77777777" w:rsidR="00A8669E" w:rsidRPr="00A8669E" w:rsidRDefault="00A8669E" w:rsidP="00A8669E">
      <w:pPr>
        <w:pStyle w:val="NormalWeb"/>
        <w:numPr>
          <w:ilvl w:val="0"/>
          <w:numId w:val="19"/>
        </w:numPr>
        <w:spacing w:before="0" w:beforeAutospacing="0" w:after="200" w:afterAutospacing="0"/>
        <w:textAlignment w:val="baseline"/>
        <w:rPr>
          <w:rFonts w:asciiTheme="minorHAnsi" w:hAnsiTheme="minorHAnsi" w:cstheme="minorHAnsi"/>
        </w:rPr>
      </w:pPr>
      <w:r>
        <w:rPr>
          <w:rFonts w:asciiTheme="minorHAnsi" w:hAnsiTheme="minorHAnsi" w:cstheme="minorHAnsi"/>
        </w:rPr>
        <w:t>Share the story!  Tag us on social media to let us know to share too!</w:t>
      </w:r>
    </w:p>
    <w:p w14:paraId="63A39E8E" w14:textId="77777777" w:rsidR="00624ACD" w:rsidRPr="00A8669E" w:rsidRDefault="00624ACD" w:rsidP="00ED0A8E">
      <w:pPr>
        <w:rPr>
          <w:rFonts w:asciiTheme="minorHAnsi" w:hAnsiTheme="minorHAnsi" w:cstheme="minorHAnsi"/>
          <w:sz w:val="22"/>
          <w:szCs w:val="22"/>
          <w:highlight w:val="cyan"/>
        </w:rPr>
      </w:pPr>
    </w:p>
    <w:sectPr w:rsidR="00624ACD" w:rsidRPr="00A8669E" w:rsidSect="00F32D95">
      <w:headerReference w:type="first" r:id="rId9"/>
      <w:footerReference w:type="first" r:id="rId10"/>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24A5" w14:textId="77777777" w:rsidR="00060F70" w:rsidRDefault="00060F70" w:rsidP="00060F70">
      <w:r>
        <w:separator/>
      </w:r>
    </w:p>
  </w:endnote>
  <w:endnote w:type="continuationSeparator" w:id="0">
    <w:p w14:paraId="6B8D468B" w14:textId="77777777" w:rsidR="00060F70" w:rsidRDefault="00060F70" w:rsidP="0006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DA0E" w14:textId="77777777" w:rsidR="00600457" w:rsidRDefault="00600457" w:rsidP="00600457">
    <w:pPr>
      <w:autoSpaceDE w:val="0"/>
      <w:autoSpaceDN w:val="0"/>
      <w:adjustRightInd w:val="0"/>
      <w:rPr>
        <w:rFonts w:asciiTheme="minorHAnsi" w:eastAsiaTheme="minorHAnsi" w:hAnsiTheme="minorHAnsi" w:cstheme="minorHAnsi"/>
        <w:color w:val="000000"/>
        <w:sz w:val="16"/>
        <w:szCs w:val="16"/>
      </w:rPr>
    </w:pPr>
  </w:p>
  <w:p w14:paraId="46352C58" w14:textId="77777777" w:rsidR="00600457" w:rsidRPr="00600457" w:rsidRDefault="00600457" w:rsidP="00600457">
    <w:pPr>
      <w:pStyle w:val="ListParagraph"/>
      <w:numPr>
        <w:ilvl w:val="0"/>
        <w:numId w:val="21"/>
      </w:numPr>
      <w:autoSpaceDE w:val="0"/>
      <w:autoSpaceDN w:val="0"/>
      <w:adjustRightInd w:val="0"/>
      <w:rPr>
        <w:rFonts w:asciiTheme="minorHAnsi" w:hAnsiTheme="minorHAnsi" w:cstheme="minorHAnsi"/>
        <w:sz w:val="16"/>
        <w:szCs w:val="16"/>
      </w:rPr>
    </w:pPr>
    <w:r w:rsidRPr="00600457">
      <w:rPr>
        <w:rFonts w:asciiTheme="minorHAnsi" w:eastAsiaTheme="minorHAnsi" w:hAnsiTheme="minorHAnsi" w:cstheme="minorHAnsi"/>
        <w:color w:val="000000"/>
        <w:sz w:val="16"/>
        <w:szCs w:val="16"/>
      </w:rPr>
      <w:t xml:space="preserve">Parachute (2016). </w:t>
    </w:r>
    <w:r w:rsidRPr="00600457">
      <w:rPr>
        <w:rFonts w:asciiTheme="minorHAnsi" w:eastAsiaTheme="minorHAnsi" w:hAnsiTheme="minorHAnsi" w:cstheme="minorHAnsi"/>
        <w:i/>
        <w:iCs/>
        <w:color w:val="000000"/>
        <w:sz w:val="16"/>
        <w:szCs w:val="16"/>
      </w:rPr>
      <w:t xml:space="preserve">Unintentional Injury Trends for Canadian Children, June 2016 Report. </w:t>
    </w:r>
    <w:r w:rsidRPr="00600457">
      <w:rPr>
        <w:rFonts w:asciiTheme="minorHAnsi" w:eastAsiaTheme="minorHAnsi" w:hAnsiTheme="minorHAnsi" w:cstheme="minorHAnsi"/>
        <w:color w:val="000000"/>
        <w:sz w:val="16"/>
        <w:szCs w:val="16"/>
      </w:rPr>
      <w:t xml:space="preserve">Toronto: Parachute. Retrieved from: </w:t>
    </w:r>
    <w:r w:rsidRPr="00600457">
      <w:rPr>
        <w:rFonts w:asciiTheme="minorHAnsi" w:eastAsiaTheme="minorHAnsi" w:hAnsiTheme="minorHAnsi" w:cstheme="minorHAnsi"/>
        <w:sz w:val="16"/>
        <w:szCs w:val="16"/>
      </w:rPr>
      <w:t>http://horizon.parachutecanada.org/wp-content/uploads/2016/06/SKW-Trend-Report-FINAL.pdf</w:t>
    </w:r>
  </w:p>
  <w:p w14:paraId="00F2FCF8" w14:textId="77777777" w:rsidR="00600457" w:rsidRPr="00600457" w:rsidRDefault="00600457" w:rsidP="00600457">
    <w:pPr>
      <w:pStyle w:val="ListParagraph"/>
      <w:numPr>
        <w:ilvl w:val="0"/>
        <w:numId w:val="21"/>
      </w:numPr>
      <w:autoSpaceDE w:val="0"/>
      <w:autoSpaceDN w:val="0"/>
      <w:adjustRightInd w:val="0"/>
      <w:rPr>
        <w:rFonts w:asciiTheme="minorHAnsi" w:hAnsiTheme="minorHAnsi" w:cstheme="minorHAnsi"/>
        <w:sz w:val="16"/>
        <w:szCs w:val="16"/>
      </w:rPr>
    </w:pPr>
    <w:proofErr w:type="spellStart"/>
    <w:r w:rsidRPr="00600457">
      <w:rPr>
        <w:rFonts w:asciiTheme="minorHAnsi" w:hAnsiTheme="minorHAnsi" w:cstheme="minorHAnsi"/>
        <w:sz w:val="16"/>
        <w:szCs w:val="16"/>
      </w:rPr>
      <w:t>Snowdon</w:t>
    </w:r>
    <w:proofErr w:type="spellEnd"/>
    <w:r w:rsidRPr="00600457">
      <w:rPr>
        <w:rFonts w:asciiTheme="minorHAnsi" w:hAnsiTheme="minorHAnsi" w:cstheme="minorHAnsi"/>
        <w:sz w:val="16"/>
        <w:szCs w:val="16"/>
      </w:rPr>
      <w:t xml:space="preserve">, A., Hussein, A., </w:t>
    </w:r>
    <w:proofErr w:type="spellStart"/>
    <w:r w:rsidRPr="00600457">
      <w:rPr>
        <w:rFonts w:asciiTheme="minorHAnsi" w:hAnsiTheme="minorHAnsi" w:cstheme="minorHAnsi"/>
        <w:sz w:val="16"/>
        <w:szCs w:val="16"/>
      </w:rPr>
      <w:t>Purc</w:t>
    </w:r>
    <w:proofErr w:type="spellEnd"/>
    <w:r w:rsidRPr="00600457">
      <w:rPr>
        <w:rFonts w:asciiTheme="minorHAnsi" w:hAnsiTheme="minorHAnsi" w:cstheme="minorHAnsi"/>
        <w:sz w:val="16"/>
        <w:szCs w:val="16"/>
      </w:rPr>
      <w:t xml:space="preserve">-Stevenson, R., Bruce, B., </w:t>
    </w:r>
    <w:proofErr w:type="spellStart"/>
    <w:r w:rsidRPr="00600457">
      <w:rPr>
        <w:rFonts w:asciiTheme="minorHAnsi" w:hAnsiTheme="minorHAnsi" w:cstheme="minorHAnsi"/>
        <w:sz w:val="16"/>
        <w:szCs w:val="16"/>
      </w:rPr>
      <w:t>Kolga</w:t>
    </w:r>
    <w:proofErr w:type="spellEnd"/>
    <w:r w:rsidRPr="00600457">
      <w:rPr>
        <w:rFonts w:asciiTheme="minorHAnsi" w:hAnsiTheme="minorHAnsi" w:cstheme="minorHAnsi"/>
        <w:sz w:val="16"/>
        <w:szCs w:val="16"/>
      </w:rPr>
      <w:t xml:space="preserve">, C., </w:t>
    </w:r>
    <w:proofErr w:type="spellStart"/>
    <w:r w:rsidRPr="00600457">
      <w:rPr>
        <w:rFonts w:asciiTheme="minorHAnsi" w:hAnsiTheme="minorHAnsi" w:cstheme="minorHAnsi"/>
        <w:sz w:val="16"/>
        <w:szCs w:val="16"/>
      </w:rPr>
      <w:t>Boase</w:t>
    </w:r>
    <w:proofErr w:type="spellEnd"/>
    <w:r w:rsidRPr="00600457">
      <w:rPr>
        <w:rFonts w:asciiTheme="minorHAnsi" w:hAnsiTheme="minorHAnsi" w:cstheme="minorHAnsi"/>
        <w:sz w:val="16"/>
        <w:szCs w:val="16"/>
      </w:rPr>
      <w:t>, P., &amp; Howard, A. (2009). Are we there yet? Canada's progress towards achieving road safety vision 2010 for children travelling in vehicles. International Journal of Injury Control &amp; Safety Promotion, 16(4), 231-237.</w:t>
    </w:r>
  </w:p>
  <w:p w14:paraId="04DF7723" w14:textId="77777777" w:rsidR="00DF0B4C" w:rsidRDefault="00600457" w:rsidP="006B0082">
    <w:pPr>
      <w:pStyle w:val="ListParagraph"/>
      <w:numPr>
        <w:ilvl w:val="0"/>
        <w:numId w:val="21"/>
      </w:numPr>
      <w:autoSpaceDE w:val="0"/>
      <w:autoSpaceDN w:val="0"/>
      <w:adjustRightInd w:val="0"/>
    </w:pPr>
    <w:r w:rsidRPr="00600457">
      <w:rPr>
        <w:rFonts w:asciiTheme="minorHAnsi" w:eastAsiaTheme="minorHAnsi" w:hAnsiTheme="minorHAnsi" w:cstheme="minorHAnsi"/>
        <w:sz w:val="16"/>
        <w:szCs w:val="16"/>
      </w:rPr>
      <w:t xml:space="preserve">Bruce, B., </w:t>
    </w:r>
    <w:proofErr w:type="spellStart"/>
    <w:r w:rsidRPr="00600457">
      <w:rPr>
        <w:rFonts w:asciiTheme="minorHAnsi" w:eastAsiaTheme="minorHAnsi" w:hAnsiTheme="minorHAnsi" w:cstheme="minorHAnsi"/>
        <w:sz w:val="16"/>
        <w:szCs w:val="16"/>
      </w:rPr>
      <w:t>Cramm</w:t>
    </w:r>
    <w:proofErr w:type="spellEnd"/>
    <w:r w:rsidRPr="00600457">
      <w:rPr>
        <w:rFonts w:asciiTheme="minorHAnsi" w:eastAsiaTheme="minorHAnsi" w:hAnsiTheme="minorHAnsi" w:cstheme="minorHAnsi"/>
        <w:sz w:val="16"/>
        <w:szCs w:val="16"/>
      </w:rPr>
      <w:t xml:space="preserve">, C., </w:t>
    </w:r>
    <w:proofErr w:type="spellStart"/>
    <w:r w:rsidRPr="00600457">
      <w:rPr>
        <w:rFonts w:asciiTheme="minorHAnsi" w:eastAsiaTheme="minorHAnsi" w:hAnsiTheme="minorHAnsi" w:cstheme="minorHAnsi"/>
        <w:sz w:val="16"/>
        <w:szCs w:val="16"/>
      </w:rPr>
      <w:t>Mundle</w:t>
    </w:r>
    <w:proofErr w:type="spellEnd"/>
    <w:r w:rsidRPr="00600457">
      <w:rPr>
        <w:rFonts w:asciiTheme="minorHAnsi" w:eastAsiaTheme="minorHAnsi" w:hAnsiTheme="minorHAnsi" w:cstheme="minorHAnsi"/>
        <w:sz w:val="16"/>
        <w:szCs w:val="16"/>
      </w:rPr>
      <w:t xml:space="preserve">, K., Williams, D., and Conrad, A. (2015). Roadside Observation of Child Passenger Restraint Use. </w:t>
    </w:r>
    <w:r w:rsidRPr="00600457">
      <w:rPr>
        <w:rFonts w:asciiTheme="minorHAnsi" w:eastAsiaTheme="minorHAnsi" w:hAnsiTheme="minorHAnsi" w:cstheme="minorHAnsi"/>
        <w:i/>
        <w:iCs/>
        <w:sz w:val="16"/>
        <w:szCs w:val="16"/>
      </w:rPr>
      <w:t xml:space="preserve">Advances in Pediatric Research, 2 </w:t>
    </w:r>
    <w:r w:rsidRPr="00600457">
      <w:rPr>
        <w:rFonts w:asciiTheme="minorHAnsi" w:eastAsiaTheme="minorHAnsi" w:hAnsiTheme="minorHAnsi" w:cstheme="minorHAnsi"/>
        <w:sz w:val="16"/>
        <w:szCs w:val="16"/>
      </w:rPr>
      <w:t>(24),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991C" w14:textId="77777777" w:rsidR="00060F70" w:rsidRDefault="00060F70" w:rsidP="00060F70">
      <w:r>
        <w:separator/>
      </w:r>
    </w:p>
  </w:footnote>
  <w:footnote w:type="continuationSeparator" w:id="0">
    <w:p w14:paraId="102CF8A8" w14:textId="77777777" w:rsidR="00060F70" w:rsidRDefault="00060F70" w:rsidP="0006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033E" w14:textId="77777777" w:rsidR="00DF0B4C" w:rsidRPr="005056ED" w:rsidRDefault="00DF0B4C" w:rsidP="00600457">
    <w:pPr>
      <w:pStyle w:val="Header"/>
      <w:jc w:val="right"/>
      <w:rPr>
        <w:i/>
        <w:highlight w:val="cyan"/>
      </w:rPr>
    </w:pPr>
    <w:r w:rsidRPr="005056ED">
      <w:rPr>
        <w:i/>
        <w:highlight w:val="cyan"/>
      </w:rPr>
      <w:t xml:space="preserve">YOUR LOGO </w:t>
    </w:r>
  </w:p>
  <w:p w14:paraId="7EDE4D1E" w14:textId="77777777" w:rsidR="00DF0B4C" w:rsidRDefault="00DF0B4C" w:rsidP="00600457">
    <w:pPr>
      <w:pStyle w:val="Header"/>
      <w:jc w:val="right"/>
    </w:pPr>
    <w:r w:rsidRPr="005056ED">
      <w:rPr>
        <w:i/>
        <w:highlight w:val="cyan"/>
      </w:rPr>
      <w:t>(</w:t>
    </w:r>
    <w:proofErr w:type="gramStart"/>
    <w:r w:rsidRPr="005056ED">
      <w:rPr>
        <w:i/>
        <w:highlight w:val="cyan"/>
      </w:rPr>
      <w:t>if</w:t>
    </w:r>
    <w:proofErr w:type="gramEnd"/>
    <w:r w:rsidRPr="005056ED">
      <w:rPr>
        <w:i/>
        <w:highlight w:val="cyan"/>
      </w:rPr>
      <w:t xml:space="preserve">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235"/>
    <w:multiLevelType w:val="hybridMultilevel"/>
    <w:tmpl w:val="138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3C61"/>
    <w:multiLevelType w:val="hybridMultilevel"/>
    <w:tmpl w:val="3C74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359C"/>
    <w:multiLevelType w:val="hybridMultilevel"/>
    <w:tmpl w:val="D8AA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1E32"/>
    <w:multiLevelType w:val="multilevel"/>
    <w:tmpl w:val="2D6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F52"/>
    <w:multiLevelType w:val="hybridMultilevel"/>
    <w:tmpl w:val="730891AC"/>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837E7B"/>
    <w:multiLevelType w:val="hybridMultilevel"/>
    <w:tmpl w:val="16A2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1165C9"/>
    <w:multiLevelType w:val="multilevel"/>
    <w:tmpl w:val="5A18C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FD5C61"/>
    <w:multiLevelType w:val="multilevel"/>
    <w:tmpl w:val="30F2217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Arial" w:hint="default"/>
        <w:color w:val="00000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AF863C7"/>
    <w:multiLevelType w:val="hybridMultilevel"/>
    <w:tmpl w:val="A6C0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1E84"/>
    <w:multiLevelType w:val="hybridMultilevel"/>
    <w:tmpl w:val="BDFAC0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5A44313"/>
    <w:multiLevelType w:val="hybridMultilevel"/>
    <w:tmpl w:val="01348B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3E05C2"/>
    <w:multiLevelType w:val="hybridMultilevel"/>
    <w:tmpl w:val="5764258C"/>
    <w:lvl w:ilvl="0" w:tplc="6B32EBDE">
      <w:start w:val="1"/>
      <w:numFmt w:val="decimal"/>
      <w:lvlText w:val="%1."/>
      <w:lvlJc w:val="left"/>
      <w:pPr>
        <w:ind w:left="720" w:hanging="360"/>
      </w:pPr>
      <w:rPr>
        <w:rFonts w:ascii="Calibri" w:eastAsiaTheme="minorHAnsi" w:hAnsi="Calibri" w:cs="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75323"/>
    <w:multiLevelType w:val="hybridMultilevel"/>
    <w:tmpl w:val="3200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90805"/>
    <w:multiLevelType w:val="hybridMultilevel"/>
    <w:tmpl w:val="76C6F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B0DB2"/>
    <w:multiLevelType w:val="hybridMultilevel"/>
    <w:tmpl w:val="3A5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56611"/>
    <w:multiLevelType w:val="hybridMultilevel"/>
    <w:tmpl w:val="D9D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E692D"/>
    <w:multiLevelType w:val="hybridMultilevel"/>
    <w:tmpl w:val="41CA3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9530A"/>
    <w:multiLevelType w:val="hybridMultilevel"/>
    <w:tmpl w:val="C392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8"/>
  </w:num>
  <w:num w:numId="8">
    <w:abstractNumId w:val="2"/>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7"/>
  </w:num>
  <w:num w:numId="13">
    <w:abstractNumId w:val="16"/>
  </w:num>
  <w:num w:numId="14">
    <w:abstractNumId w:val="13"/>
  </w:num>
  <w:num w:numId="15">
    <w:abstractNumId w:val="15"/>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ED"/>
    <w:rsid w:val="0002385A"/>
    <w:rsid w:val="00033FE5"/>
    <w:rsid w:val="00037356"/>
    <w:rsid w:val="00056BBF"/>
    <w:rsid w:val="000608B9"/>
    <w:rsid w:val="00060F70"/>
    <w:rsid w:val="00086CE0"/>
    <w:rsid w:val="00097AC0"/>
    <w:rsid w:val="000A4CFD"/>
    <w:rsid w:val="000A7998"/>
    <w:rsid w:val="000D1801"/>
    <w:rsid w:val="000F2837"/>
    <w:rsid w:val="000F5A59"/>
    <w:rsid w:val="000F7266"/>
    <w:rsid w:val="0015036A"/>
    <w:rsid w:val="00174876"/>
    <w:rsid w:val="001942A4"/>
    <w:rsid w:val="001B1898"/>
    <w:rsid w:val="001C2C57"/>
    <w:rsid w:val="001E024F"/>
    <w:rsid w:val="001E1B5A"/>
    <w:rsid w:val="002073BE"/>
    <w:rsid w:val="002753AF"/>
    <w:rsid w:val="002815E5"/>
    <w:rsid w:val="002960AF"/>
    <w:rsid w:val="002A0DE0"/>
    <w:rsid w:val="0030277B"/>
    <w:rsid w:val="00314F58"/>
    <w:rsid w:val="003550E3"/>
    <w:rsid w:val="00374AEA"/>
    <w:rsid w:val="0038552F"/>
    <w:rsid w:val="00395B38"/>
    <w:rsid w:val="00395EC4"/>
    <w:rsid w:val="003974E3"/>
    <w:rsid w:val="003B1F50"/>
    <w:rsid w:val="003C1501"/>
    <w:rsid w:val="003C5788"/>
    <w:rsid w:val="003D4915"/>
    <w:rsid w:val="003E3003"/>
    <w:rsid w:val="003F1945"/>
    <w:rsid w:val="003F3177"/>
    <w:rsid w:val="003F78CF"/>
    <w:rsid w:val="003F7A14"/>
    <w:rsid w:val="003F7BFA"/>
    <w:rsid w:val="0041119C"/>
    <w:rsid w:val="0041218F"/>
    <w:rsid w:val="00417D5E"/>
    <w:rsid w:val="00454571"/>
    <w:rsid w:val="00465C89"/>
    <w:rsid w:val="004B30AF"/>
    <w:rsid w:val="004C4127"/>
    <w:rsid w:val="004D1F82"/>
    <w:rsid w:val="004E2CFE"/>
    <w:rsid w:val="004E36D3"/>
    <w:rsid w:val="005056ED"/>
    <w:rsid w:val="00505940"/>
    <w:rsid w:val="0051775E"/>
    <w:rsid w:val="005247D2"/>
    <w:rsid w:val="0052717A"/>
    <w:rsid w:val="005474F7"/>
    <w:rsid w:val="00550207"/>
    <w:rsid w:val="00557B8F"/>
    <w:rsid w:val="00593DB3"/>
    <w:rsid w:val="005A683B"/>
    <w:rsid w:val="005B68C2"/>
    <w:rsid w:val="005E09BF"/>
    <w:rsid w:val="005F26A6"/>
    <w:rsid w:val="005F2D79"/>
    <w:rsid w:val="005F398D"/>
    <w:rsid w:val="005F4845"/>
    <w:rsid w:val="00600457"/>
    <w:rsid w:val="006179DD"/>
    <w:rsid w:val="00624ACD"/>
    <w:rsid w:val="006321C8"/>
    <w:rsid w:val="00645132"/>
    <w:rsid w:val="006474CB"/>
    <w:rsid w:val="00651AE3"/>
    <w:rsid w:val="006522EF"/>
    <w:rsid w:val="0065664C"/>
    <w:rsid w:val="006819D8"/>
    <w:rsid w:val="006B7305"/>
    <w:rsid w:val="006C7729"/>
    <w:rsid w:val="006D6259"/>
    <w:rsid w:val="006E52F9"/>
    <w:rsid w:val="006E7362"/>
    <w:rsid w:val="006F3197"/>
    <w:rsid w:val="007124DF"/>
    <w:rsid w:val="00737C56"/>
    <w:rsid w:val="00747917"/>
    <w:rsid w:val="00782EB8"/>
    <w:rsid w:val="007A387B"/>
    <w:rsid w:val="007A5314"/>
    <w:rsid w:val="007B7A18"/>
    <w:rsid w:val="007C03DA"/>
    <w:rsid w:val="007C2F94"/>
    <w:rsid w:val="007E3DA7"/>
    <w:rsid w:val="007E5394"/>
    <w:rsid w:val="007F108A"/>
    <w:rsid w:val="008050B2"/>
    <w:rsid w:val="00830009"/>
    <w:rsid w:val="00854E3B"/>
    <w:rsid w:val="008837DA"/>
    <w:rsid w:val="00887132"/>
    <w:rsid w:val="008930D4"/>
    <w:rsid w:val="008A1CB3"/>
    <w:rsid w:val="008C3C5C"/>
    <w:rsid w:val="0090080E"/>
    <w:rsid w:val="009067E4"/>
    <w:rsid w:val="00926D8E"/>
    <w:rsid w:val="009270C0"/>
    <w:rsid w:val="00930BF4"/>
    <w:rsid w:val="00931A70"/>
    <w:rsid w:val="00932701"/>
    <w:rsid w:val="00964AA1"/>
    <w:rsid w:val="0098215D"/>
    <w:rsid w:val="00991F92"/>
    <w:rsid w:val="009A514A"/>
    <w:rsid w:val="009B0C2E"/>
    <w:rsid w:val="009C04FD"/>
    <w:rsid w:val="009D037A"/>
    <w:rsid w:val="009D429D"/>
    <w:rsid w:val="009E2239"/>
    <w:rsid w:val="00A02444"/>
    <w:rsid w:val="00A10218"/>
    <w:rsid w:val="00A1140F"/>
    <w:rsid w:val="00A340ED"/>
    <w:rsid w:val="00A37471"/>
    <w:rsid w:val="00A57164"/>
    <w:rsid w:val="00A84148"/>
    <w:rsid w:val="00A85230"/>
    <w:rsid w:val="00A8669E"/>
    <w:rsid w:val="00A93C67"/>
    <w:rsid w:val="00AC2E74"/>
    <w:rsid w:val="00AC564D"/>
    <w:rsid w:val="00AD51B9"/>
    <w:rsid w:val="00B02504"/>
    <w:rsid w:val="00B07D08"/>
    <w:rsid w:val="00B86C9F"/>
    <w:rsid w:val="00B87DD1"/>
    <w:rsid w:val="00BC3E68"/>
    <w:rsid w:val="00BE1FA6"/>
    <w:rsid w:val="00BE3B41"/>
    <w:rsid w:val="00BF40CF"/>
    <w:rsid w:val="00C00B7C"/>
    <w:rsid w:val="00C11DE8"/>
    <w:rsid w:val="00C158E0"/>
    <w:rsid w:val="00C15DF4"/>
    <w:rsid w:val="00C213FC"/>
    <w:rsid w:val="00C2407C"/>
    <w:rsid w:val="00C43160"/>
    <w:rsid w:val="00C57B4E"/>
    <w:rsid w:val="00C74D63"/>
    <w:rsid w:val="00C91A37"/>
    <w:rsid w:val="00CB27E3"/>
    <w:rsid w:val="00CB2E82"/>
    <w:rsid w:val="00CB4BF2"/>
    <w:rsid w:val="00CC6684"/>
    <w:rsid w:val="00CC6E26"/>
    <w:rsid w:val="00CD29CB"/>
    <w:rsid w:val="00D015E1"/>
    <w:rsid w:val="00D50019"/>
    <w:rsid w:val="00D62E0D"/>
    <w:rsid w:val="00D917AF"/>
    <w:rsid w:val="00DB73E1"/>
    <w:rsid w:val="00DE6BE4"/>
    <w:rsid w:val="00DF08C2"/>
    <w:rsid w:val="00DF0B4C"/>
    <w:rsid w:val="00DF0B6F"/>
    <w:rsid w:val="00DF5243"/>
    <w:rsid w:val="00DF7F18"/>
    <w:rsid w:val="00E0159F"/>
    <w:rsid w:val="00E07B61"/>
    <w:rsid w:val="00E3091F"/>
    <w:rsid w:val="00E434C8"/>
    <w:rsid w:val="00E56903"/>
    <w:rsid w:val="00E65B6D"/>
    <w:rsid w:val="00E676F2"/>
    <w:rsid w:val="00E75ADE"/>
    <w:rsid w:val="00E91839"/>
    <w:rsid w:val="00EA434D"/>
    <w:rsid w:val="00EB253D"/>
    <w:rsid w:val="00EC1237"/>
    <w:rsid w:val="00EC1B06"/>
    <w:rsid w:val="00ED0A8E"/>
    <w:rsid w:val="00EE5323"/>
    <w:rsid w:val="00EF1950"/>
    <w:rsid w:val="00EF2213"/>
    <w:rsid w:val="00EF3DA9"/>
    <w:rsid w:val="00EF495A"/>
    <w:rsid w:val="00EF5F7E"/>
    <w:rsid w:val="00F007CB"/>
    <w:rsid w:val="00F032B2"/>
    <w:rsid w:val="00F116A9"/>
    <w:rsid w:val="00F14153"/>
    <w:rsid w:val="00F32D95"/>
    <w:rsid w:val="00F43CC3"/>
    <w:rsid w:val="00F733A6"/>
    <w:rsid w:val="00F7471A"/>
    <w:rsid w:val="00F775ED"/>
    <w:rsid w:val="00FC7F32"/>
    <w:rsid w:val="00FD3664"/>
    <w:rsid w:val="00FF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FC84A"/>
  <w15:docId w15:val="{CBBA3E64-8C84-4F77-A3D1-9859C9A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75ED"/>
    <w:rPr>
      <w:b/>
      <w:bCs/>
    </w:rPr>
  </w:style>
  <w:style w:type="character" w:styleId="Hyperlink">
    <w:name w:val="Hyperlink"/>
    <w:basedOn w:val="DefaultParagraphFont"/>
    <w:uiPriority w:val="99"/>
    <w:unhideWhenUsed/>
    <w:rsid w:val="00F775ED"/>
    <w:rPr>
      <w:color w:val="0000FF"/>
      <w:u w:val="single"/>
    </w:rPr>
  </w:style>
  <w:style w:type="paragraph" w:styleId="ListParagraph">
    <w:name w:val="List Paragraph"/>
    <w:basedOn w:val="Normal"/>
    <w:uiPriority w:val="34"/>
    <w:qFormat/>
    <w:rsid w:val="000608B9"/>
    <w:pPr>
      <w:ind w:left="720"/>
      <w:contextualSpacing/>
    </w:pPr>
  </w:style>
  <w:style w:type="paragraph" w:styleId="NormalWeb">
    <w:name w:val="Normal (Web)"/>
    <w:basedOn w:val="Normal"/>
    <w:uiPriority w:val="99"/>
    <w:semiHidden/>
    <w:unhideWhenUsed/>
    <w:rsid w:val="00E0159F"/>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E0159F"/>
    <w:rPr>
      <w:rFonts w:ascii="Tahoma" w:hAnsi="Tahoma" w:cs="Tahoma"/>
      <w:sz w:val="16"/>
      <w:szCs w:val="16"/>
    </w:rPr>
  </w:style>
  <w:style w:type="character" w:customStyle="1" w:styleId="BalloonTextChar">
    <w:name w:val="Balloon Text Char"/>
    <w:basedOn w:val="DefaultParagraphFont"/>
    <w:link w:val="BalloonText"/>
    <w:uiPriority w:val="99"/>
    <w:semiHidden/>
    <w:rsid w:val="00E0159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4ACD"/>
    <w:rPr>
      <w:sz w:val="16"/>
      <w:szCs w:val="16"/>
    </w:rPr>
  </w:style>
  <w:style w:type="paragraph" w:styleId="CommentText">
    <w:name w:val="annotation text"/>
    <w:basedOn w:val="Normal"/>
    <w:link w:val="CommentTextChar"/>
    <w:uiPriority w:val="99"/>
    <w:semiHidden/>
    <w:unhideWhenUsed/>
    <w:rsid w:val="00624ACD"/>
    <w:rPr>
      <w:sz w:val="20"/>
      <w:szCs w:val="20"/>
    </w:rPr>
  </w:style>
  <w:style w:type="character" w:customStyle="1" w:styleId="CommentTextChar">
    <w:name w:val="Comment Text Char"/>
    <w:basedOn w:val="DefaultParagraphFont"/>
    <w:link w:val="CommentText"/>
    <w:uiPriority w:val="99"/>
    <w:semiHidden/>
    <w:rsid w:val="00624A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ACD"/>
    <w:rPr>
      <w:b/>
      <w:bCs/>
    </w:rPr>
  </w:style>
  <w:style w:type="character" w:customStyle="1" w:styleId="CommentSubjectChar">
    <w:name w:val="Comment Subject Char"/>
    <w:basedOn w:val="CommentTextChar"/>
    <w:link w:val="CommentSubject"/>
    <w:uiPriority w:val="99"/>
    <w:semiHidden/>
    <w:rsid w:val="00624ACD"/>
    <w:rPr>
      <w:rFonts w:ascii="Times New Roman" w:eastAsia="Times New Roman" w:hAnsi="Times New Roman" w:cs="Times New Roman"/>
      <w:b/>
      <w:bCs/>
      <w:sz w:val="20"/>
      <w:szCs w:val="20"/>
    </w:rPr>
  </w:style>
  <w:style w:type="paragraph" w:styleId="Revision">
    <w:name w:val="Revision"/>
    <w:hidden/>
    <w:uiPriority w:val="99"/>
    <w:semiHidden/>
    <w:rsid w:val="00465C8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474C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1B1898"/>
    <w:pPr>
      <w:autoSpaceDE w:val="0"/>
      <w:autoSpaceDN w:val="0"/>
      <w:adjustRightInd w:val="0"/>
      <w:spacing w:after="0" w:line="240" w:lineRule="auto"/>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C15DF4"/>
    <w:rPr>
      <w:color w:val="800080" w:themeColor="followedHyperlink"/>
      <w:u w:val="single"/>
    </w:rPr>
  </w:style>
  <w:style w:type="paragraph" w:styleId="Header">
    <w:name w:val="header"/>
    <w:basedOn w:val="Normal"/>
    <w:link w:val="HeaderChar"/>
    <w:uiPriority w:val="99"/>
    <w:unhideWhenUsed/>
    <w:rsid w:val="00060F70"/>
    <w:pPr>
      <w:tabs>
        <w:tab w:val="center" w:pos="4680"/>
        <w:tab w:val="right" w:pos="9360"/>
      </w:tabs>
    </w:pPr>
  </w:style>
  <w:style w:type="character" w:customStyle="1" w:styleId="HeaderChar">
    <w:name w:val="Header Char"/>
    <w:basedOn w:val="DefaultParagraphFont"/>
    <w:link w:val="Header"/>
    <w:uiPriority w:val="99"/>
    <w:rsid w:val="00060F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F70"/>
    <w:pPr>
      <w:tabs>
        <w:tab w:val="center" w:pos="4680"/>
        <w:tab w:val="right" w:pos="9360"/>
      </w:tabs>
    </w:pPr>
  </w:style>
  <w:style w:type="character" w:customStyle="1" w:styleId="FooterChar">
    <w:name w:val="Footer Char"/>
    <w:basedOn w:val="DefaultParagraphFont"/>
    <w:link w:val="Footer"/>
    <w:uiPriority w:val="99"/>
    <w:rsid w:val="00060F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6385">
      <w:bodyDiv w:val="1"/>
      <w:marLeft w:val="0"/>
      <w:marRight w:val="0"/>
      <w:marTop w:val="0"/>
      <w:marBottom w:val="0"/>
      <w:divBdr>
        <w:top w:val="none" w:sz="0" w:space="0" w:color="auto"/>
        <w:left w:val="none" w:sz="0" w:space="0" w:color="auto"/>
        <w:bottom w:val="none" w:sz="0" w:space="0" w:color="auto"/>
        <w:right w:val="none" w:sz="0" w:space="0" w:color="auto"/>
      </w:divBdr>
    </w:div>
    <w:div w:id="401416743">
      <w:bodyDiv w:val="1"/>
      <w:marLeft w:val="0"/>
      <w:marRight w:val="0"/>
      <w:marTop w:val="0"/>
      <w:marBottom w:val="0"/>
      <w:divBdr>
        <w:top w:val="none" w:sz="0" w:space="0" w:color="auto"/>
        <w:left w:val="none" w:sz="0" w:space="0" w:color="auto"/>
        <w:bottom w:val="none" w:sz="0" w:space="0" w:color="auto"/>
        <w:right w:val="none" w:sz="0" w:space="0" w:color="auto"/>
      </w:divBdr>
    </w:div>
    <w:div w:id="529882559">
      <w:bodyDiv w:val="1"/>
      <w:marLeft w:val="0"/>
      <w:marRight w:val="0"/>
      <w:marTop w:val="0"/>
      <w:marBottom w:val="0"/>
      <w:divBdr>
        <w:top w:val="none" w:sz="0" w:space="0" w:color="auto"/>
        <w:left w:val="none" w:sz="0" w:space="0" w:color="auto"/>
        <w:bottom w:val="none" w:sz="0" w:space="0" w:color="auto"/>
        <w:right w:val="none" w:sz="0" w:space="0" w:color="auto"/>
      </w:divBdr>
    </w:div>
    <w:div w:id="808087071">
      <w:bodyDiv w:val="1"/>
      <w:marLeft w:val="0"/>
      <w:marRight w:val="0"/>
      <w:marTop w:val="0"/>
      <w:marBottom w:val="0"/>
      <w:divBdr>
        <w:top w:val="none" w:sz="0" w:space="0" w:color="auto"/>
        <w:left w:val="none" w:sz="0" w:space="0" w:color="auto"/>
        <w:bottom w:val="none" w:sz="0" w:space="0" w:color="auto"/>
        <w:right w:val="none" w:sz="0" w:space="0" w:color="auto"/>
      </w:divBdr>
    </w:div>
    <w:div w:id="1016496077">
      <w:bodyDiv w:val="1"/>
      <w:marLeft w:val="0"/>
      <w:marRight w:val="0"/>
      <w:marTop w:val="0"/>
      <w:marBottom w:val="0"/>
      <w:divBdr>
        <w:top w:val="none" w:sz="0" w:space="0" w:color="auto"/>
        <w:left w:val="none" w:sz="0" w:space="0" w:color="auto"/>
        <w:bottom w:val="none" w:sz="0" w:space="0" w:color="auto"/>
        <w:right w:val="none" w:sz="0" w:space="0" w:color="auto"/>
      </w:divBdr>
    </w:div>
    <w:div w:id="1493913687">
      <w:bodyDiv w:val="1"/>
      <w:marLeft w:val="0"/>
      <w:marRight w:val="0"/>
      <w:marTop w:val="0"/>
      <w:marBottom w:val="0"/>
      <w:divBdr>
        <w:top w:val="none" w:sz="0" w:space="0" w:color="auto"/>
        <w:left w:val="none" w:sz="0" w:space="0" w:color="auto"/>
        <w:bottom w:val="none" w:sz="0" w:space="0" w:color="auto"/>
        <w:right w:val="none" w:sz="0" w:space="0" w:color="auto"/>
      </w:divBdr>
    </w:div>
    <w:div w:id="1707290400">
      <w:bodyDiv w:val="1"/>
      <w:marLeft w:val="0"/>
      <w:marRight w:val="0"/>
      <w:marTop w:val="0"/>
      <w:marBottom w:val="0"/>
      <w:divBdr>
        <w:top w:val="none" w:sz="0" w:space="0" w:color="auto"/>
        <w:left w:val="none" w:sz="0" w:space="0" w:color="auto"/>
        <w:bottom w:val="none" w:sz="0" w:space="0" w:color="auto"/>
        <w:right w:val="none" w:sz="0" w:space="0" w:color="auto"/>
      </w:divBdr>
    </w:div>
    <w:div w:id="1835491764">
      <w:bodyDiv w:val="1"/>
      <w:marLeft w:val="0"/>
      <w:marRight w:val="0"/>
      <w:marTop w:val="0"/>
      <w:marBottom w:val="0"/>
      <w:divBdr>
        <w:top w:val="none" w:sz="0" w:space="0" w:color="auto"/>
        <w:left w:val="none" w:sz="0" w:space="0" w:color="auto"/>
        <w:bottom w:val="none" w:sz="0" w:space="0" w:color="auto"/>
        <w:right w:val="none" w:sz="0" w:space="0" w:color="auto"/>
      </w:divBdr>
    </w:div>
    <w:div w:id="1872840013">
      <w:bodyDiv w:val="1"/>
      <w:marLeft w:val="0"/>
      <w:marRight w:val="0"/>
      <w:marTop w:val="0"/>
      <w:marBottom w:val="0"/>
      <w:divBdr>
        <w:top w:val="none" w:sz="0" w:space="0" w:color="auto"/>
        <w:left w:val="none" w:sz="0" w:space="0" w:color="auto"/>
        <w:bottom w:val="none" w:sz="0" w:space="0" w:color="auto"/>
        <w:right w:val="none" w:sz="0" w:space="0" w:color="auto"/>
      </w:divBdr>
    </w:div>
    <w:div w:id="19231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safetylin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14AE3-96F8-463B-9893-4E51110E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Harrington</dc:creator>
  <cp:lastModifiedBy>Hutka, Katherine</cp:lastModifiedBy>
  <cp:revision>2</cp:revision>
  <cp:lastPrinted>2015-08-26T17:02:00Z</cp:lastPrinted>
  <dcterms:created xsi:type="dcterms:W3CDTF">2022-08-10T19:07:00Z</dcterms:created>
  <dcterms:modified xsi:type="dcterms:W3CDTF">2022-08-10T19:07:00Z</dcterms:modified>
</cp:coreProperties>
</file>